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1555"/>
        <w:gridCol w:w="8005"/>
      </w:tblGrid>
      <w:tr w:rsidR="00ED37B4" w:rsidRPr="00645716" w14:paraId="6770DDD7" w14:textId="77777777">
        <w:trPr>
          <w:trHeight w:hRule="exact" w:val="650"/>
        </w:trPr>
        <w:tc>
          <w:tcPr>
            <w:tcW w:w="1555" w:type="dxa"/>
            <w:vAlign w:val="center"/>
          </w:tcPr>
          <w:p w14:paraId="78F0BE04" w14:textId="3779588A" w:rsidR="00ED37B4" w:rsidRPr="00645716" w:rsidRDefault="00ED37B4">
            <w:pPr>
              <w:spacing w:after="31" w:line="594" w:lineRule="exact"/>
              <w:jc w:val="center"/>
              <w:textAlignment w:val="baseline"/>
              <w:rPr>
                <w:rFonts w:ascii="Arial" w:eastAsia="Arial" w:hAnsi="Arial"/>
                <w:b/>
                <w:color w:val="01226C"/>
                <w:w w:val="90"/>
                <w:sz w:val="52"/>
                <w:lang w:val="en-GB"/>
              </w:rPr>
            </w:pPr>
          </w:p>
        </w:tc>
        <w:tc>
          <w:tcPr>
            <w:tcW w:w="8005" w:type="dxa"/>
          </w:tcPr>
          <w:p w14:paraId="46B6A1FA" w14:textId="45468152" w:rsidR="00ED37B4" w:rsidRPr="00645716" w:rsidRDefault="00ED37B4">
            <w:pPr>
              <w:spacing w:before="11" w:after="24"/>
              <w:ind w:right="7467"/>
              <w:textAlignment w:val="baseline"/>
              <w:rPr>
                <w:lang w:val="en-GB"/>
              </w:rPr>
            </w:pPr>
          </w:p>
        </w:tc>
      </w:tr>
    </w:tbl>
    <w:p w14:paraId="6FFB8221" w14:textId="77777777" w:rsidR="00ED37B4" w:rsidRPr="00645716" w:rsidRDefault="00ED37B4">
      <w:pPr>
        <w:spacing w:after="268" w:line="20" w:lineRule="exact"/>
        <w:rPr>
          <w:lang w:val="en-GB"/>
        </w:rPr>
      </w:pPr>
    </w:p>
    <w:p w14:paraId="1EBC23F3" w14:textId="65BD6E55" w:rsidR="00ED37B4" w:rsidRPr="00500282" w:rsidRDefault="00CB226F" w:rsidP="00766511">
      <w:pPr>
        <w:spacing w:line="468" w:lineRule="exact"/>
        <w:ind w:left="3024" w:right="432" w:hanging="2664"/>
        <w:jc w:val="center"/>
        <w:textAlignment w:val="baseline"/>
        <w:rPr>
          <w:rFonts w:ascii="Arial" w:eastAsia="Arial" w:hAnsi="Arial"/>
          <w:b/>
          <w:color w:val="22226D"/>
          <w:w w:val="95"/>
          <w:sz w:val="36"/>
          <w:lang w:val="en-GB"/>
        </w:rPr>
      </w:pPr>
      <w:r w:rsidRPr="00500282">
        <w:rPr>
          <w:rFonts w:ascii="Arial" w:eastAsia="Arial" w:hAnsi="Arial"/>
          <w:b/>
          <w:color w:val="22226D"/>
          <w:w w:val="95"/>
          <w:sz w:val="36"/>
          <w:lang w:val="en-GB"/>
        </w:rPr>
        <w:t xml:space="preserve">DSO/TSO </w:t>
      </w:r>
      <w:r w:rsidR="006B1DE8" w:rsidRPr="00500282">
        <w:rPr>
          <w:rFonts w:ascii="Arial" w:eastAsia="Arial" w:hAnsi="Arial"/>
          <w:b/>
          <w:color w:val="22226D"/>
          <w:w w:val="95"/>
          <w:sz w:val="36"/>
          <w:lang w:val="en-GB"/>
        </w:rPr>
        <w:t>TECHNOPEDIA TERMS &amp; CONDITIONS</w:t>
      </w:r>
    </w:p>
    <w:p w14:paraId="44501CF8" w14:textId="77777777" w:rsidR="00A264AD" w:rsidRPr="00500282" w:rsidRDefault="00A264AD">
      <w:pPr>
        <w:spacing w:before="266" w:line="225" w:lineRule="exact"/>
        <w:textAlignment w:val="baseline"/>
        <w:rPr>
          <w:rFonts w:eastAsia="Times New Roman"/>
          <w:b/>
          <w:color w:val="000000"/>
          <w:spacing w:val="-1"/>
          <w:sz w:val="20"/>
          <w:u w:val="single"/>
          <w:lang w:val="en-GB"/>
        </w:rPr>
      </w:pPr>
    </w:p>
    <w:p w14:paraId="32BBF3C6" w14:textId="59EE6A01" w:rsidR="00ED37B4" w:rsidRPr="00500282" w:rsidRDefault="00B84872" w:rsidP="56E52E12">
      <w:pPr>
        <w:spacing w:before="266" w:line="225" w:lineRule="exact"/>
        <w:textAlignment w:val="baseline"/>
        <w:rPr>
          <w:rFonts w:eastAsia="Times New Roman"/>
          <w:b/>
          <w:bCs/>
          <w:color w:val="000000"/>
          <w:spacing w:val="-1"/>
          <w:sz w:val="20"/>
          <w:szCs w:val="20"/>
          <w:u w:val="single"/>
          <w:lang w:val="en-GB"/>
        </w:rPr>
      </w:pPr>
      <w:r w:rsidRPr="00500282">
        <w:rPr>
          <w:rFonts w:eastAsia="Times New Roman"/>
          <w:b/>
          <w:bCs/>
          <w:color w:val="000000"/>
          <w:spacing w:val="-1"/>
          <w:sz w:val="20"/>
          <w:szCs w:val="20"/>
          <w:u w:val="single"/>
          <w:lang w:val="en-GB"/>
        </w:rPr>
        <w:t xml:space="preserve">Last modified: </w:t>
      </w:r>
      <w:r w:rsidR="75DDFDE0" w:rsidRPr="00500282">
        <w:rPr>
          <w:rFonts w:eastAsia="Times New Roman"/>
          <w:b/>
          <w:bCs/>
          <w:color w:val="000000"/>
          <w:spacing w:val="-1"/>
          <w:sz w:val="20"/>
          <w:szCs w:val="20"/>
          <w:u w:val="single"/>
          <w:lang w:val="en-GB"/>
        </w:rPr>
        <w:t>April 2025</w:t>
      </w:r>
      <w:r w:rsidRPr="00500282">
        <w:rPr>
          <w:rFonts w:eastAsia="Times New Roman"/>
          <w:b/>
          <w:bCs/>
          <w:color w:val="000000"/>
          <w:spacing w:val="-1"/>
          <w:sz w:val="20"/>
          <w:szCs w:val="20"/>
          <w:u w:val="single"/>
          <w:lang w:val="en-GB"/>
        </w:rPr>
        <w:t xml:space="preserve"> </w:t>
      </w:r>
    </w:p>
    <w:p w14:paraId="5B3909B5" w14:textId="0A26F8E4" w:rsidR="00C10961" w:rsidRPr="00500282" w:rsidRDefault="00C10961" w:rsidP="001135F8">
      <w:pPr>
        <w:pStyle w:val="Article"/>
        <w:rPr>
          <w:lang w:val="en-GB"/>
        </w:rPr>
      </w:pPr>
      <w:r w:rsidRPr="00500282">
        <w:rPr>
          <w:lang w:val="en-GB"/>
        </w:rPr>
        <w:t>Introduction</w:t>
      </w:r>
    </w:p>
    <w:p w14:paraId="2068B03B" w14:textId="43C2E217" w:rsidR="00CE1699" w:rsidRPr="00500282" w:rsidRDefault="00CE1699" w:rsidP="008D47BD">
      <w:pPr>
        <w:pStyle w:val="Randnummer"/>
        <w:rPr>
          <w:lang w:val="en-GB"/>
        </w:rPr>
      </w:pPr>
      <w:r w:rsidRPr="00500282">
        <w:rPr>
          <w:lang w:val="en-GB"/>
        </w:rPr>
        <w:t>Th</w:t>
      </w:r>
      <w:r w:rsidR="00B33720" w:rsidRPr="00500282">
        <w:rPr>
          <w:lang w:val="en-GB"/>
        </w:rPr>
        <w:t xml:space="preserve">ese </w:t>
      </w:r>
      <w:r w:rsidR="00D21B57" w:rsidRPr="00500282">
        <w:rPr>
          <w:lang w:val="en-GB"/>
        </w:rPr>
        <w:t>T</w:t>
      </w:r>
      <w:r w:rsidR="00B33720" w:rsidRPr="00500282">
        <w:rPr>
          <w:lang w:val="en-GB"/>
        </w:rPr>
        <w:t xml:space="preserve">erms and </w:t>
      </w:r>
      <w:r w:rsidR="00D21B57" w:rsidRPr="00500282">
        <w:rPr>
          <w:lang w:val="en-GB"/>
        </w:rPr>
        <w:t>C</w:t>
      </w:r>
      <w:r w:rsidR="00B33720" w:rsidRPr="00500282">
        <w:rPr>
          <w:lang w:val="en-GB"/>
        </w:rPr>
        <w:t xml:space="preserve">onditions </w:t>
      </w:r>
      <w:r w:rsidR="008D47BD" w:rsidRPr="00500282">
        <w:rPr>
          <w:lang w:val="en-GB"/>
        </w:rPr>
        <w:t>(hereinafter</w:t>
      </w:r>
      <w:r w:rsidR="00A90358" w:rsidRPr="00500282">
        <w:rPr>
          <w:lang w:val="en-GB"/>
        </w:rPr>
        <w:t xml:space="preserve"> referred to as</w:t>
      </w:r>
      <w:r w:rsidR="008D47BD" w:rsidRPr="00500282">
        <w:rPr>
          <w:lang w:val="en-GB"/>
        </w:rPr>
        <w:t xml:space="preserve"> “Terms and Conditions”) </w:t>
      </w:r>
      <w:r w:rsidR="00B33720" w:rsidRPr="00500282">
        <w:rPr>
          <w:lang w:val="en-GB"/>
        </w:rPr>
        <w:t xml:space="preserve">govern your access to the </w:t>
      </w:r>
      <w:r w:rsidR="00CB226F" w:rsidRPr="00500282">
        <w:rPr>
          <w:lang w:val="en-GB"/>
        </w:rPr>
        <w:t xml:space="preserve">DSO/TSO </w:t>
      </w:r>
      <w:r w:rsidR="00B33720" w:rsidRPr="00500282">
        <w:rPr>
          <w:lang w:val="en-GB"/>
        </w:rPr>
        <w:t>Technopedia Platform (hereinafter</w:t>
      </w:r>
      <w:r w:rsidR="00A90358" w:rsidRPr="00500282">
        <w:rPr>
          <w:lang w:val="en-GB"/>
        </w:rPr>
        <w:t xml:space="preserve"> referred to as</w:t>
      </w:r>
      <w:r w:rsidR="00B33720" w:rsidRPr="00500282">
        <w:rPr>
          <w:lang w:val="en-GB"/>
        </w:rPr>
        <w:t xml:space="preserve"> “the Platform”). The</w:t>
      </w:r>
      <w:r w:rsidRPr="00500282">
        <w:rPr>
          <w:lang w:val="en-GB"/>
        </w:rPr>
        <w:t xml:space="preserve"> </w:t>
      </w:r>
      <w:r w:rsidR="00B33720" w:rsidRPr="00500282">
        <w:rPr>
          <w:lang w:val="en-GB"/>
        </w:rPr>
        <w:t>P</w:t>
      </w:r>
      <w:r w:rsidRPr="00500282">
        <w:rPr>
          <w:lang w:val="en-GB"/>
        </w:rPr>
        <w:t xml:space="preserve">latform </w:t>
      </w:r>
      <w:r w:rsidR="00F110F2" w:rsidRPr="00500282">
        <w:rPr>
          <w:lang w:val="en-GB"/>
        </w:rPr>
        <w:t xml:space="preserve">constitutes a knowledge-sharing platform </w:t>
      </w:r>
      <w:r w:rsidR="000E6FD9" w:rsidRPr="00500282">
        <w:rPr>
          <w:lang w:val="en-GB"/>
        </w:rPr>
        <w:t>regarding</w:t>
      </w:r>
      <w:r w:rsidR="00F110F2" w:rsidRPr="00500282">
        <w:rPr>
          <w:lang w:val="en-GB"/>
        </w:rPr>
        <w:t xml:space="preserve"> grid technologies and use cases for distribution and transmission system operators. It </w:t>
      </w:r>
      <w:r w:rsidRPr="00500282">
        <w:rPr>
          <w:lang w:val="en-GB"/>
        </w:rPr>
        <w:t xml:space="preserve">is intended to bring </w:t>
      </w:r>
      <w:r w:rsidR="00CB226F" w:rsidRPr="00500282">
        <w:rPr>
          <w:lang w:val="en-GB"/>
        </w:rPr>
        <w:t>together technologies</w:t>
      </w:r>
      <w:r w:rsidR="000F1C74" w:rsidRPr="00500282">
        <w:rPr>
          <w:lang w:val="en-GB"/>
        </w:rPr>
        <w:t xml:space="preserve"> applied in the distribution and transmission grids</w:t>
      </w:r>
      <w:r w:rsidRPr="00500282">
        <w:rPr>
          <w:lang w:val="en-GB"/>
        </w:rPr>
        <w:t xml:space="preserve"> that can enhance the utilisation, stability, security, and resilience of the electricity grid</w:t>
      </w:r>
      <w:r w:rsidR="00F110F2" w:rsidRPr="00500282">
        <w:rPr>
          <w:lang w:val="en-GB"/>
        </w:rPr>
        <w:t>.</w:t>
      </w:r>
      <w:r w:rsidRPr="00500282">
        <w:rPr>
          <w:lang w:val="en-GB"/>
        </w:rPr>
        <w:t xml:space="preserve"> </w:t>
      </w:r>
      <w:r w:rsidR="000E6FD9" w:rsidRPr="00500282">
        <w:rPr>
          <w:lang w:val="en-GB"/>
        </w:rPr>
        <w:t>The Platfo</w:t>
      </w:r>
      <w:r w:rsidR="008B3C9D" w:rsidRPr="00500282">
        <w:rPr>
          <w:lang w:val="en-GB"/>
        </w:rPr>
        <w:t>r</w:t>
      </w:r>
      <w:r w:rsidR="000E6FD9" w:rsidRPr="00500282">
        <w:rPr>
          <w:lang w:val="en-GB"/>
        </w:rPr>
        <w:t xml:space="preserve">m is </w:t>
      </w:r>
      <w:r w:rsidR="008B3C9D" w:rsidRPr="00500282">
        <w:rPr>
          <w:lang w:val="en-GB"/>
        </w:rPr>
        <w:t xml:space="preserve">managed by ENTSO-E and </w:t>
      </w:r>
      <w:r w:rsidR="00AE57D3" w:rsidRPr="00500282">
        <w:rPr>
          <w:lang w:val="en-GB"/>
        </w:rPr>
        <w:t xml:space="preserve">EU </w:t>
      </w:r>
      <w:r w:rsidR="008B3C9D" w:rsidRPr="00500282">
        <w:rPr>
          <w:lang w:val="en-GB"/>
        </w:rPr>
        <w:t>DSO-Entity</w:t>
      </w:r>
      <w:r w:rsidR="00447708" w:rsidRPr="00500282">
        <w:rPr>
          <w:lang w:val="en-GB"/>
        </w:rPr>
        <w:t xml:space="preserve"> (hereinafter referred to as “DSO Entity”). Together, ENTSO-E and DSO Entity </w:t>
      </w:r>
      <w:proofErr w:type="gramStart"/>
      <w:r w:rsidR="00447708" w:rsidRPr="00500282">
        <w:rPr>
          <w:lang w:val="en-GB"/>
        </w:rPr>
        <w:t xml:space="preserve">are </w:t>
      </w:r>
      <w:r w:rsidR="000F2965" w:rsidRPr="00500282">
        <w:rPr>
          <w:lang w:val="en-GB"/>
        </w:rPr>
        <w:t xml:space="preserve"> referred</w:t>
      </w:r>
      <w:proofErr w:type="gramEnd"/>
      <w:r w:rsidR="000F2965" w:rsidRPr="00500282">
        <w:rPr>
          <w:lang w:val="en-GB"/>
        </w:rPr>
        <w:t xml:space="preserve"> to as “the Associations”</w:t>
      </w:r>
      <w:r w:rsidR="008B3C9D" w:rsidRPr="00500282">
        <w:rPr>
          <w:lang w:val="en-GB"/>
        </w:rPr>
        <w:t>.</w:t>
      </w:r>
      <w:r w:rsidR="0088789A" w:rsidRPr="00500282">
        <w:rPr>
          <w:lang w:val="en-GB"/>
        </w:rPr>
        <w:t xml:space="preserve"> </w:t>
      </w:r>
    </w:p>
    <w:p w14:paraId="3CA17BF7" w14:textId="77777777" w:rsidR="00CE1699" w:rsidRPr="00500282" w:rsidRDefault="00CE1699" w:rsidP="00CE1699">
      <w:pPr>
        <w:pStyle w:val="Randnummer"/>
        <w:numPr>
          <w:ilvl w:val="0"/>
          <w:numId w:val="0"/>
        </w:numPr>
        <w:rPr>
          <w:lang w:val="en-GB"/>
        </w:rPr>
      </w:pPr>
    </w:p>
    <w:p w14:paraId="5FC270F6" w14:textId="0404DF2D" w:rsidR="00C10961" w:rsidRPr="00500282" w:rsidRDefault="00787F44" w:rsidP="00787F44">
      <w:pPr>
        <w:pStyle w:val="Randnummer"/>
        <w:rPr>
          <w:lang w:val="en-GB"/>
        </w:rPr>
      </w:pPr>
      <w:r w:rsidRPr="00500282">
        <w:rPr>
          <w:lang w:val="en-GB"/>
        </w:rPr>
        <w:t xml:space="preserve">Please read the following Terms and Conditions carefully before using the Platform. You should review these </w:t>
      </w:r>
      <w:r w:rsidR="00C23FD6" w:rsidRPr="00500282">
        <w:rPr>
          <w:lang w:val="en-GB"/>
        </w:rPr>
        <w:t>T</w:t>
      </w:r>
      <w:r w:rsidRPr="00500282">
        <w:rPr>
          <w:lang w:val="en-GB"/>
        </w:rPr>
        <w:t xml:space="preserve">erms and </w:t>
      </w:r>
      <w:r w:rsidR="00C23FD6" w:rsidRPr="00500282">
        <w:rPr>
          <w:lang w:val="en-GB"/>
        </w:rPr>
        <w:t>C</w:t>
      </w:r>
      <w:r w:rsidRPr="00500282">
        <w:rPr>
          <w:lang w:val="en-GB"/>
        </w:rPr>
        <w:t xml:space="preserve">onditions regularly as they may change at any time at our sole discretion. If you do not agree to any </w:t>
      </w:r>
      <w:r w:rsidR="00C23FD6" w:rsidRPr="00500282">
        <w:rPr>
          <w:lang w:val="en-GB"/>
        </w:rPr>
        <w:t>T</w:t>
      </w:r>
      <w:r w:rsidRPr="00500282">
        <w:rPr>
          <w:lang w:val="en-GB"/>
        </w:rPr>
        <w:t>erm</w:t>
      </w:r>
      <w:r w:rsidR="00C23FD6" w:rsidRPr="00500282">
        <w:rPr>
          <w:lang w:val="en-GB"/>
        </w:rPr>
        <w:t>s</w:t>
      </w:r>
      <w:r w:rsidRPr="00500282">
        <w:rPr>
          <w:lang w:val="en-GB"/>
        </w:rPr>
        <w:t xml:space="preserve"> or </w:t>
      </w:r>
      <w:r w:rsidR="00C23FD6" w:rsidRPr="00500282">
        <w:rPr>
          <w:lang w:val="en-GB"/>
        </w:rPr>
        <w:t>C</w:t>
      </w:r>
      <w:r w:rsidRPr="00500282">
        <w:rPr>
          <w:lang w:val="en-GB"/>
        </w:rPr>
        <w:t>ondition</w:t>
      </w:r>
      <w:r w:rsidR="00C23FD6" w:rsidRPr="00500282">
        <w:rPr>
          <w:lang w:val="en-GB"/>
        </w:rPr>
        <w:t>s</w:t>
      </w:r>
      <w:r w:rsidRPr="00500282">
        <w:rPr>
          <w:lang w:val="en-GB"/>
        </w:rPr>
        <w:t xml:space="preserve">, you should not access or otherwise use our Platform. </w:t>
      </w:r>
      <w:r w:rsidR="006A0686" w:rsidRPr="00500282">
        <w:rPr>
          <w:lang w:val="en-GB"/>
        </w:rPr>
        <w:t xml:space="preserve">You </w:t>
      </w:r>
      <w:r w:rsidR="007D293A" w:rsidRPr="00500282">
        <w:rPr>
          <w:lang w:val="en-GB"/>
        </w:rPr>
        <w:t>a</w:t>
      </w:r>
      <w:r w:rsidR="006A0686" w:rsidRPr="00500282">
        <w:rPr>
          <w:lang w:val="en-GB"/>
        </w:rPr>
        <w:t xml:space="preserve">gree to </w:t>
      </w:r>
      <w:r w:rsidR="00C41ECA" w:rsidRPr="00500282">
        <w:rPr>
          <w:lang w:val="en-GB"/>
        </w:rPr>
        <w:t>t</w:t>
      </w:r>
      <w:r w:rsidR="006A0686" w:rsidRPr="00500282">
        <w:rPr>
          <w:lang w:val="en-GB"/>
        </w:rPr>
        <w:t xml:space="preserve">hese </w:t>
      </w:r>
      <w:r w:rsidR="00FF3B72" w:rsidRPr="00500282">
        <w:rPr>
          <w:lang w:val="en-GB"/>
        </w:rPr>
        <w:t>T</w:t>
      </w:r>
      <w:r w:rsidR="006A0686" w:rsidRPr="00500282">
        <w:rPr>
          <w:lang w:val="en-GB"/>
        </w:rPr>
        <w:t xml:space="preserve">erms </w:t>
      </w:r>
      <w:r w:rsidR="00FF3B72" w:rsidRPr="00500282">
        <w:rPr>
          <w:lang w:val="en-GB"/>
        </w:rPr>
        <w:t>and</w:t>
      </w:r>
      <w:r w:rsidR="00DA1A89" w:rsidRPr="00500282">
        <w:rPr>
          <w:lang w:val="en-GB"/>
        </w:rPr>
        <w:t xml:space="preserve"> </w:t>
      </w:r>
      <w:r w:rsidR="00FF3B72" w:rsidRPr="00500282">
        <w:rPr>
          <w:lang w:val="en-GB"/>
        </w:rPr>
        <w:t>C</w:t>
      </w:r>
      <w:r w:rsidR="00DA1A89" w:rsidRPr="00500282">
        <w:rPr>
          <w:lang w:val="en-GB"/>
        </w:rPr>
        <w:t xml:space="preserve">onditions </w:t>
      </w:r>
      <w:r w:rsidR="006A0686" w:rsidRPr="00500282">
        <w:rPr>
          <w:lang w:val="en-GB"/>
        </w:rPr>
        <w:t xml:space="preserve">by </w:t>
      </w:r>
      <w:r w:rsidR="00C41ECA" w:rsidRPr="00500282">
        <w:rPr>
          <w:lang w:val="en-GB"/>
        </w:rPr>
        <w:t>a</w:t>
      </w:r>
      <w:r w:rsidR="000A648A" w:rsidRPr="00500282">
        <w:rPr>
          <w:lang w:val="en-GB"/>
        </w:rPr>
        <w:t>ccessing the Platform</w:t>
      </w:r>
      <w:r w:rsidR="002A7E41" w:rsidRPr="00500282">
        <w:rPr>
          <w:lang w:val="en-GB"/>
        </w:rPr>
        <w:t>.</w:t>
      </w:r>
    </w:p>
    <w:p w14:paraId="7F263612" w14:textId="4ACC1662" w:rsidR="001135F8" w:rsidRPr="00500282" w:rsidRDefault="00144FF6" w:rsidP="00144FF6">
      <w:pPr>
        <w:pStyle w:val="Article"/>
        <w:rPr>
          <w:lang w:val="en-GB"/>
        </w:rPr>
      </w:pPr>
      <w:r w:rsidRPr="00500282">
        <w:rPr>
          <w:lang w:val="en-GB"/>
        </w:rPr>
        <w:t>Access to</w:t>
      </w:r>
      <w:r w:rsidR="00637ECB" w:rsidRPr="00500282">
        <w:rPr>
          <w:lang w:val="en-GB"/>
        </w:rPr>
        <w:t xml:space="preserve"> and use of</w:t>
      </w:r>
      <w:r w:rsidRPr="00500282">
        <w:rPr>
          <w:lang w:val="en-GB"/>
        </w:rPr>
        <w:t xml:space="preserve"> the Pla</w:t>
      </w:r>
      <w:r w:rsidR="00B3383D" w:rsidRPr="00500282">
        <w:rPr>
          <w:lang w:val="en-GB"/>
        </w:rPr>
        <w:t>t</w:t>
      </w:r>
      <w:r w:rsidRPr="00500282">
        <w:rPr>
          <w:lang w:val="en-GB"/>
        </w:rPr>
        <w:t>form</w:t>
      </w:r>
    </w:p>
    <w:p w14:paraId="5D4EAF44" w14:textId="5B943744" w:rsidR="00583952" w:rsidRPr="00500282" w:rsidRDefault="001E0FDC" w:rsidP="00583952">
      <w:pPr>
        <w:pStyle w:val="Randnummer"/>
        <w:rPr>
          <w:lang w:val="en-GB"/>
        </w:rPr>
      </w:pPr>
      <w:r w:rsidRPr="00500282">
        <w:rPr>
          <w:lang w:val="en-GB"/>
        </w:rPr>
        <w:t xml:space="preserve">Access to the Platform is possible through the </w:t>
      </w:r>
      <w:r w:rsidR="00CB226F" w:rsidRPr="00500282">
        <w:rPr>
          <w:lang w:val="en-GB"/>
        </w:rPr>
        <w:t xml:space="preserve">DSO/TSO </w:t>
      </w:r>
      <w:r w:rsidR="00B3383D" w:rsidRPr="00500282">
        <w:rPr>
          <w:lang w:val="en-GB"/>
        </w:rPr>
        <w:t xml:space="preserve">Technopedia public website available at </w:t>
      </w:r>
      <w:r w:rsidR="00226BD9" w:rsidRPr="00500282">
        <w:rPr>
          <w:lang w:val="en-GB"/>
        </w:rPr>
        <w:t xml:space="preserve">the following </w:t>
      </w:r>
      <w:r w:rsidR="00B3383D" w:rsidRPr="00500282">
        <w:rPr>
          <w:lang w:val="en-GB"/>
        </w:rPr>
        <w:t xml:space="preserve">domain </w:t>
      </w:r>
      <w:r w:rsidR="003F5581" w:rsidRPr="00500282">
        <w:rPr>
          <w:lang w:val="en-GB"/>
        </w:rPr>
        <w:t>https://dso-tso-technopedia.eu/</w:t>
      </w:r>
      <w:r w:rsidR="00B3383D" w:rsidRPr="00500282">
        <w:rPr>
          <w:lang w:val="en-GB"/>
        </w:rPr>
        <w:t xml:space="preserve">. </w:t>
      </w:r>
      <w:r w:rsidR="00815951" w:rsidRPr="00500282">
        <w:rPr>
          <w:lang w:val="en-GB"/>
        </w:rPr>
        <w:t xml:space="preserve">No prior registration or creation of an account is required to obtain access. </w:t>
      </w:r>
    </w:p>
    <w:p w14:paraId="026A5864" w14:textId="77777777" w:rsidR="00EE0D1B" w:rsidRPr="00500282" w:rsidRDefault="00EE0D1B" w:rsidP="00EE0D1B">
      <w:pPr>
        <w:pStyle w:val="Randnummer"/>
        <w:numPr>
          <w:ilvl w:val="0"/>
          <w:numId w:val="0"/>
        </w:numPr>
        <w:rPr>
          <w:lang w:val="en-GB"/>
        </w:rPr>
      </w:pPr>
    </w:p>
    <w:p w14:paraId="5B3A2138" w14:textId="786F45E1" w:rsidR="00B97B49" w:rsidRPr="00500282" w:rsidRDefault="00637ECB" w:rsidP="00EE0D1B">
      <w:pPr>
        <w:pStyle w:val="Randnummer"/>
        <w:rPr>
          <w:lang w:val="en-GB"/>
        </w:rPr>
      </w:pPr>
      <w:r w:rsidRPr="00500282">
        <w:rPr>
          <w:lang w:val="en-GB"/>
        </w:rPr>
        <w:t xml:space="preserve">You are prohibited from using the </w:t>
      </w:r>
      <w:r w:rsidR="00EE0D1B" w:rsidRPr="00500282">
        <w:rPr>
          <w:lang w:val="en-GB"/>
        </w:rPr>
        <w:t>Platform</w:t>
      </w:r>
      <w:r w:rsidRPr="00500282">
        <w:rPr>
          <w:lang w:val="en-GB"/>
        </w:rPr>
        <w:t xml:space="preserve"> to post or transmit any infringing, threatening, false, misleading, abusive, harassing, libellous, defamatory, vulgar, obscene, scandalous, inflammatory, pornographic, or profane material or any material that could constitute or encourage conduct that would be considered a criminal offense, give rise to civil liability, or otherwise violate </w:t>
      </w:r>
      <w:r w:rsidRPr="00500282">
        <w:rPr>
          <w:lang w:val="en-GB"/>
        </w:rPr>
        <w:lastRenderedPageBreak/>
        <w:t>any law</w:t>
      </w:r>
      <w:r w:rsidR="00B97B49" w:rsidRPr="00500282">
        <w:rPr>
          <w:lang w:val="en-GB"/>
        </w:rPr>
        <w:t>. We reserve all rights to deny you access</w:t>
      </w:r>
      <w:r w:rsidR="00F62D6A" w:rsidRPr="00500282">
        <w:rPr>
          <w:lang w:val="en-GB"/>
        </w:rPr>
        <w:t xml:space="preserve"> to the Platform</w:t>
      </w:r>
      <w:r w:rsidR="00B97B49" w:rsidRPr="00500282">
        <w:rPr>
          <w:lang w:val="en-GB"/>
        </w:rPr>
        <w:t xml:space="preserve"> in case of a breach of these </w:t>
      </w:r>
      <w:r w:rsidR="00F62D6A" w:rsidRPr="00500282">
        <w:rPr>
          <w:lang w:val="en-GB"/>
        </w:rPr>
        <w:t xml:space="preserve">Terms </w:t>
      </w:r>
      <w:r w:rsidR="00787F44" w:rsidRPr="00500282">
        <w:rPr>
          <w:lang w:val="en-GB"/>
        </w:rPr>
        <w:t>and</w:t>
      </w:r>
      <w:r w:rsidR="00F62D6A" w:rsidRPr="00500282">
        <w:rPr>
          <w:lang w:val="en-GB"/>
        </w:rPr>
        <w:t xml:space="preserve"> Conditions</w:t>
      </w:r>
      <w:r w:rsidR="00B97B49" w:rsidRPr="00500282">
        <w:rPr>
          <w:lang w:val="en-GB"/>
        </w:rPr>
        <w:t xml:space="preserve">. </w:t>
      </w:r>
    </w:p>
    <w:p w14:paraId="60195555" w14:textId="77777777" w:rsidR="00B97B49" w:rsidRPr="00500282" w:rsidRDefault="00B97B49" w:rsidP="00B97B49">
      <w:pPr>
        <w:pStyle w:val="ListParagraph"/>
        <w:rPr>
          <w:lang w:val="en-GB"/>
        </w:rPr>
      </w:pPr>
    </w:p>
    <w:p w14:paraId="4856C290" w14:textId="77777777" w:rsidR="004232D9" w:rsidRPr="00500282" w:rsidRDefault="00B97B49" w:rsidP="002C37F3">
      <w:pPr>
        <w:pStyle w:val="Randnummer"/>
        <w:rPr>
          <w:lang w:val="en-GB"/>
        </w:rPr>
      </w:pPr>
      <w:r w:rsidRPr="00500282">
        <w:rPr>
          <w:lang w:val="en-GB"/>
        </w:rPr>
        <w:t>T</w:t>
      </w:r>
      <w:r w:rsidR="00EE0D1B" w:rsidRPr="00500282">
        <w:rPr>
          <w:lang w:val="en-GB"/>
        </w:rPr>
        <w:t>he Associations</w:t>
      </w:r>
      <w:r w:rsidR="00637ECB" w:rsidRPr="00500282">
        <w:rPr>
          <w:lang w:val="en-GB"/>
        </w:rPr>
        <w:t xml:space="preserve"> will fully cooperate with any law enforcement authorities or any court order requesting or directing </w:t>
      </w:r>
      <w:r w:rsidR="00EE0D1B" w:rsidRPr="00500282">
        <w:rPr>
          <w:lang w:val="en-GB"/>
        </w:rPr>
        <w:t>the Associations</w:t>
      </w:r>
      <w:r w:rsidR="00637ECB" w:rsidRPr="00500282">
        <w:rPr>
          <w:lang w:val="en-GB"/>
        </w:rPr>
        <w:t xml:space="preserve"> to disclose the identity of anyone posting or transmitting any such information or materials</w:t>
      </w:r>
      <w:r w:rsidR="00F10401" w:rsidRPr="00500282">
        <w:rPr>
          <w:lang w:val="en-GB"/>
        </w:rPr>
        <w:t xml:space="preserve"> or to act against illegal content.</w:t>
      </w:r>
      <w:r w:rsidR="002C37F3" w:rsidRPr="00500282">
        <w:rPr>
          <w:lang w:val="en-GB"/>
        </w:rPr>
        <w:t xml:space="preserve"> </w:t>
      </w:r>
    </w:p>
    <w:p w14:paraId="4372F809" w14:textId="77777777" w:rsidR="004232D9" w:rsidRPr="00500282" w:rsidRDefault="004232D9" w:rsidP="00DA3939">
      <w:pPr>
        <w:pStyle w:val="ListParagraph"/>
        <w:rPr>
          <w:lang w:val="en-GB"/>
        </w:rPr>
      </w:pPr>
    </w:p>
    <w:p w14:paraId="678C0D5E" w14:textId="7C7FA7D6" w:rsidR="00EE0D1B" w:rsidRPr="00500282" w:rsidRDefault="00637ECB" w:rsidP="002C37F3">
      <w:pPr>
        <w:pStyle w:val="Randnummer"/>
        <w:rPr>
          <w:lang w:val="en-GB"/>
        </w:rPr>
      </w:pPr>
      <w:r w:rsidRPr="00500282">
        <w:rPr>
          <w:lang w:val="en-GB"/>
        </w:rPr>
        <w:t xml:space="preserve">You are prohibited from using the </w:t>
      </w:r>
      <w:r w:rsidR="00EE0D1B" w:rsidRPr="00500282">
        <w:rPr>
          <w:lang w:val="en-GB"/>
        </w:rPr>
        <w:t>Platform</w:t>
      </w:r>
      <w:r w:rsidRPr="00500282">
        <w:rPr>
          <w:lang w:val="en-GB"/>
        </w:rPr>
        <w:t xml:space="preserve"> to advertise or perform any commercial solicitation</w:t>
      </w:r>
      <w:r w:rsidR="00B97B49" w:rsidRPr="00500282">
        <w:rPr>
          <w:lang w:val="en-GB"/>
        </w:rPr>
        <w:t>.</w:t>
      </w:r>
    </w:p>
    <w:p w14:paraId="6C17C922" w14:textId="77777777" w:rsidR="00EE0D1B" w:rsidRPr="00500282" w:rsidRDefault="00EE0D1B" w:rsidP="00EE0D1B">
      <w:pPr>
        <w:pStyle w:val="Randnummer"/>
        <w:numPr>
          <w:ilvl w:val="0"/>
          <w:numId w:val="0"/>
        </w:numPr>
        <w:rPr>
          <w:lang w:val="en-GB"/>
        </w:rPr>
      </w:pPr>
    </w:p>
    <w:p w14:paraId="5E26A6E8" w14:textId="25DEF477" w:rsidR="002C37F3" w:rsidRPr="00500282" w:rsidRDefault="00637ECB" w:rsidP="002C37F3">
      <w:pPr>
        <w:pStyle w:val="Randnummer"/>
        <w:rPr>
          <w:lang w:val="en-GB"/>
        </w:rPr>
      </w:pPr>
      <w:r w:rsidRPr="00500282">
        <w:rPr>
          <w:lang w:val="en-GB"/>
        </w:rPr>
        <w:t>Unauthorized attempts to upload information, change information, defeat or circumvent security features, or otherwise cause damage to the system are strictly prohibited and may be punishable under applicable laws.</w:t>
      </w:r>
    </w:p>
    <w:p w14:paraId="55815855" w14:textId="77777777" w:rsidR="002C37F3" w:rsidRPr="00500282" w:rsidRDefault="002C37F3" w:rsidP="002C37F3">
      <w:pPr>
        <w:pStyle w:val="Randnummer"/>
        <w:numPr>
          <w:ilvl w:val="0"/>
          <w:numId w:val="0"/>
        </w:numPr>
        <w:rPr>
          <w:lang w:val="en-GB"/>
        </w:rPr>
      </w:pPr>
    </w:p>
    <w:p w14:paraId="058A62D5" w14:textId="076757B4" w:rsidR="002C37F3" w:rsidRPr="00500282" w:rsidRDefault="002C37F3" w:rsidP="00AD6569">
      <w:pPr>
        <w:pStyle w:val="Randnummer"/>
        <w:rPr>
          <w:lang w:val="en-GB"/>
        </w:rPr>
      </w:pPr>
      <w:r w:rsidRPr="00500282">
        <w:rPr>
          <w:lang w:val="en-GB"/>
        </w:rPr>
        <w:t xml:space="preserve">No form of automated content moderation </w:t>
      </w:r>
      <w:r w:rsidR="00E07A1B" w:rsidRPr="00500282">
        <w:rPr>
          <w:lang w:val="en-GB"/>
        </w:rPr>
        <w:t>will be</w:t>
      </w:r>
      <w:r w:rsidRPr="00500282">
        <w:rPr>
          <w:lang w:val="en-GB"/>
        </w:rPr>
        <w:t xml:space="preserve"> applied.</w:t>
      </w:r>
    </w:p>
    <w:p w14:paraId="3568FD7F" w14:textId="16E96BC7" w:rsidR="00583952" w:rsidRPr="00500282" w:rsidRDefault="00583952" w:rsidP="00583952">
      <w:pPr>
        <w:pStyle w:val="Article"/>
        <w:rPr>
          <w:lang w:val="en-GB"/>
        </w:rPr>
      </w:pPr>
      <w:r w:rsidRPr="00500282">
        <w:rPr>
          <w:lang w:val="en-GB"/>
        </w:rPr>
        <w:t xml:space="preserve">Submission of </w:t>
      </w:r>
      <w:r w:rsidR="00645716" w:rsidRPr="00500282">
        <w:rPr>
          <w:lang w:val="en-GB"/>
        </w:rPr>
        <w:t>a Contribution</w:t>
      </w:r>
    </w:p>
    <w:p w14:paraId="5FB9E2B5" w14:textId="49F271AD" w:rsidR="002C37F3" w:rsidRPr="00500282" w:rsidRDefault="00DB5D9B" w:rsidP="002C37F3">
      <w:pPr>
        <w:pStyle w:val="Randnummer"/>
        <w:rPr>
          <w:lang w:val="en-GB"/>
        </w:rPr>
      </w:pPr>
      <w:r w:rsidRPr="00500282">
        <w:rPr>
          <w:lang w:val="en-GB" w:eastAsia="nl-BE"/>
        </w:rPr>
        <w:t xml:space="preserve">You may submit information related to technologies </w:t>
      </w:r>
      <w:r w:rsidR="000F1C74" w:rsidRPr="00500282">
        <w:rPr>
          <w:lang w:val="en-GB" w:eastAsia="nl-BE"/>
        </w:rPr>
        <w:t xml:space="preserve">applied in the distribution and transmission grids </w:t>
      </w:r>
      <w:r w:rsidRPr="00500282">
        <w:rPr>
          <w:lang w:val="en-GB" w:eastAsia="nl-BE"/>
        </w:rPr>
        <w:t>(hereinafter referred to as a “Contribution”) via the application form available on the Platform. Upon receipt of your Contribution, the Associations will review it</w:t>
      </w:r>
      <w:r w:rsidR="000C41EA" w:rsidRPr="00500282">
        <w:rPr>
          <w:lang w:val="en-GB" w:eastAsia="nl-BE"/>
        </w:rPr>
        <w:t>.</w:t>
      </w:r>
      <w:r w:rsidRPr="00500282">
        <w:rPr>
          <w:lang w:val="en-GB" w:eastAsia="nl-BE"/>
        </w:rPr>
        <w:t xml:space="preserve"> </w:t>
      </w:r>
    </w:p>
    <w:p w14:paraId="2CF757AF" w14:textId="77777777" w:rsidR="002C37F3" w:rsidRPr="00500282" w:rsidRDefault="002C37F3" w:rsidP="002C37F3">
      <w:pPr>
        <w:pStyle w:val="Randnummer"/>
        <w:numPr>
          <w:ilvl w:val="0"/>
          <w:numId w:val="0"/>
        </w:numPr>
        <w:rPr>
          <w:lang w:val="en-GB"/>
        </w:rPr>
      </w:pPr>
    </w:p>
    <w:p w14:paraId="6D500FBF" w14:textId="136BF4A0" w:rsidR="00DB5D9B" w:rsidRPr="00500282" w:rsidRDefault="000C41EA" w:rsidP="00DB5D9B">
      <w:pPr>
        <w:pStyle w:val="Randnummer"/>
        <w:rPr>
          <w:lang w:val="en-GB" w:eastAsia="nl-BE"/>
        </w:rPr>
      </w:pPr>
      <w:r w:rsidRPr="00500282">
        <w:rPr>
          <w:lang w:val="en-GB" w:eastAsia="nl-BE"/>
        </w:rPr>
        <w:t>A</w:t>
      </w:r>
      <w:r w:rsidR="00DB5D9B" w:rsidRPr="00500282">
        <w:rPr>
          <w:lang w:val="en-GB" w:eastAsia="nl-BE"/>
        </w:rPr>
        <w:t>t their sole discretion</w:t>
      </w:r>
      <w:r w:rsidRPr="00500282">
        <w:rPr>
          <w:lang w:val="en-GB" w:eastAsia="nl-BE"/>
        </w:rPr>
        <w:t>, the Associations</w:t>
      </w:r>
      <w:r w:rsidR="00DB5D9B" w:rsidRPr="00500282">
        <w:rPr>
          <w:lang w:val="en-GB" w:eastAsia="nl-BE"/>
        </w:rPr>
        <w:t xml:space="preserve"> may choose to reject the Contribution, request clarifications, or approve it. </w:t>
      </w:r>
      <w:r w:rsidRPr="00500282">
        <w:rPr>
          <w:lang w:val="en-GB" w:eastAsia="nl-BE"/>
        </w:rPr>
        <w:t xml:space="preserve">Please carefully consult the application guidelines, available </w:t>
      </w:r>
      <w:hyperlink r:id="rId12" w:history="1">
        <w:r w:rsidRPr="00500282">
          <w:rPr>
            <w:rStyle w:val="Hyperlink"/>
            <w:lang w:val="en-GB" w:eastAsia="nl-BE"/>
          </w:rPr>
          <w:t>he</w:t>
        </w:r>
        <w:r w:rsidRPr="00500282">
          <w:rPr>
            <w:rStyle w:val="Hyperlink"/>
            <w:lang w:val="en-GB" w:eastAsia="nl-BE"/>
          </w:rPr>
          <w:t>r</w:t>
        </w:r>
        <w:r w:rsidRPr="00500282">
          <w:rPr>
            <w:rStyle w:val="Hyperlink"/>
            <w:lang w:val="en-GB" w:eastAsia="nl-BE"/>
          </w:rPr>
          <w:t>e</w:t>
        </w:r>
      </w:hyperlink>
      <w:r w:rsidRPr="00500282">
        <w:rPr>
          <w:lang w:val="en-GB" w:eastAsia="nl-BE"/>
        </w:rPr>
        <w:t xml:space="preserve"> prior to submitting your Contribution. </w:t>
      </w:r>
      <w:r w:rsidR="00DB5D9B" w:rsidRPr="00500282">
        <w:rPr>
          <w:lang w:val="en-GB" w:eastAsia="nl-BE"/>
        </w:rPr>
        <w:t>If clarifications are requested</w:t>
      </w:r>
      <w:r w:rsidR="0000266C" w:rsidRPr="00500282">
        <w:rPr>
          <w:lang w:val="en-GB" w:eastAsia="nl-BE"/>
        </w:rPr>
        <w:t xml:space="preserve"> by the Associations</w:t>
      </w:r>
      <w:r w:rsidR="00DB5D9B" w:rsidRPr="00500282">
        <w:rPr>
          <w:lang w:val="en-GB" w:eastAsia="nl-BE"/>
        </w:rPr>
        <w:t xml:space="preserve">, you must resubmit the Contribution incorporating the </w:t>
      </w:r>
      <w:r w:rsidR="0000266C" w:rsidRPr="00500282">
        <w:rPr>
          <w:lang w:val="en-GB" w:eastAsia="nl-BE"/>
        </w:rPr>
        <w:t>requested</w:t>
      </w:r>
      <w:r w:rsidR="00DB5D9B" w:rsidRPr="00500282">
        <w:rPr>
          <w:lang w:val="en-GB" w:eastAsia="nl-BE"/>
        </w:rPr>
        <w:t xml:space="preserve"> </w:t>
      </w:r>
      <w:r w:rsidR="00562603" w:rsidRPr="00500282">
        <w:rPr>
          <w:lang w:val="en-GB" w:eastAsia="nl-BE"/>
        </w:rPr>
        <w:t>modifications</w:t>
      </w:r>
      <w:r w:rsidR="00DB5D9B" w:rsidRPr="00500282">
        <w:rPr>
          <w:lang w:val="en-GB" w:eastAsia="nl-BE"/>
        </w:rPr>
        <w:t>. The revised Contribution will then be subject to a follow-up review by the Associations.</w:t>
      </w:r>
    </w:p>
    <w:p w14:paraId="0828BF86" w14:textId="77777777" w:rsidR="00DB5D9B" w:rsidRPr="00500282" w:rsidRDefault="00DB5D9B" w:rsidP="00DB5D9B">
      <w:pPr>
        <w:pStyle w:val="Randnummer"/>
        <w:numPr>
          <w:ilvl w:val="0"/>
          <w:numId w:val="0"/>
        </w:numPr>
        <w:rPr>
          <w:lang w:val="en-GB" w:eastAsia="nl-BE"/>
        </w:rPr>
      </w:pPr>
    </w:p>
    <w:p w14:paraId="3378FE5C" w14:textId="41C61E55" w:rsidR="00DB5D9B" w:rsidRPr="00500282" w:rsidRDefault="00562603" w:rsidP="00DB5D9B">
      <w:pPr>
        <w:pStyle w:val="Randnummer"/>
        <w:rPr>
          <w:lang w:val="en-GB" w:eastAsia="nl-BE"/>
        </w:rPr>
      </w:pPr>
      <w:proofErr w:type="gramStart"/>
      <w:r w:rsidRPr="00500282">
        <w:rPr>
          <w:lang w:val="en-GB" w:eastAsia="nl-BE"/>
        </w:rPr>
        <w:t>For the purpose of</w:t>
      </w:r>
      <w:proofErr w:type="gramEnd"/>
      <w:r w:rsidRPr="00500282">
        <w:rPr>
          <w:lang w:val="en-GB" w:eastAsia="nl-BE"/>
        </w:rPr>
        <w:t xml:space="preserve"> this clause, “material modifications” shall refer to any modifications which do not strictly relate to improving the text or structure of a Contribution. </w:t>
      </w:r>
      <w:r w:rsidR="00DB5D9B" w:rsidRPr="00500282">
        <w:rPr>
          <w:lang w:val="en-GB" w:eastAsia="nl-BE"/>
        </w:rPr>
        <w:t xml:space="preserve">The Associations reserve the right to propose modifications to your Contribution. Any </w:t>
      </w:r>
      <w:r w:rsidR="002C53F2" w:rsidRPr="00500282">
        <w:rPr>
          <w:lang w:val="en-GB" w:eastAsia="nl-BE"/>
        </w:rPr>
        <w:t xml:space="preserve">proposed material </w:t>
      </w:r>
      <w:r w:rsidR="002C53F2" w:rsidRPr="00500282">
        <w:rPr>
          <w:lang w:val="en-GB" w:eastAsia="nl-BE"/>
        </w:rPr>
        <w:lastRenderedPageBreak/>
        <w:t>modifications</w:t>
      </w:r>
      <w:r w:rsidR="00DB5D9B" w:rsidRPr="00500282">
        <w:rPr>
          <w:lang w:val="en-GB" w:eastAsia="nl-BE"/>
        </w:rPr>
        <w:t xml:space="preserve"> will be communicated to you. If no comments or objections </w:t>
      </w:r>
      <w:r w:rsidR="002C53F2" w:rsidRPr="00500282">
        <w:rPr>
          <w:lang w:val="en-GB" w:eastAsia="nl-BE"/>
        </w:rPr>
        <w:t>regarding such material modification</w:t>
      </w:r>
      <w:r w:rsidR="00566394" w:rsidRPr="00500282">
        <w:rPr>
          <w:lang w:val="en-GB" w:eastAsia="nl-BE"/>
        </w:rPr>
        <w:t>s</w:t>
      </w:r>
      <w:r w:rsidR="002C53F2" w:rsidRPr="00500282">
        <w:rPr>
          <w:lang w:val="en-GB" w:eastAsia="nl-BE"/>
        </w:rPr>
        <w:t xml:space="preserve"> </w:t>
      </w:r>
      <w:r w:rsidR="00DB5D9B" w:rsidRPr="00500282">
        <w:rPr>
          <w:lang w:val="en-GB" w:eastAsia="nl-BE"/>
        </w:rPr>
        <w:t xml:space="preserve">are received within </w:t>
      </w:r>
      <w:r w:rsidR="000F1C74" w:rsidRPr="00500282">
        <w:rPr>
          <w:lang w:val="en-GB" w:eastAsia="nl-BE"/>
        </w:rPr>
        <w:t xml:space="preserve">fifteen </w:t>
      </w:r>
      <w:r w:rsidR="00DB5D9B" w:rsidRPr="00500282">
        <w:rPr>
          <w:lang w:val="en-GB" w:eastAsia="nl-BE"/>
        </w:rPr>
        <w:t>(</w:t>
      </w:r>
      <w:r w:rsidR="000F1C74" w:rsidRPr="00500282">
        <w:rPr>
          <w:lang w:val="en-GB" w:eastAsia="nl-BE"/>
        </w:rPr>
        <w:t>15</w:t>
      </w:r>
      <w:r w:rsidR="00DB5D9B" w:rsidRPr="00500282">
        <w:rPr>
          <w:lang w:val="en-GB" w:eastAsia="nl-BE"/>
        </w:rPr>
        <w:t>) days of the notification</w:t>
      </w:r>
      <w:r w:rsidR="00645716" w:rsidRPr="00500282">
        <w:rPr>
          <w:lang w:val="en-GB" w:eastAsia="nl-BE"/>
        </w:rPr>
        <w:t xml:space="preserve"> thereof</w:t>
      </w:r>
      <w:r w:rsidR="00DB5D9B" w:rsidRPr="00500282">
        <w:rPr>
          <w:lang w:val="en-GB" w:eastAsia="nl-BE"/>
        </w:rPr>
        <w:t xml:space="preserve">, the proposed </w:t>
      </w:r>
      <w:r w:rsidR="00A9633B" w:rsidRPr="00500282">
        <w:rPr>
          <w:lang w:val="en-GB" w:eastAsia="nl-BE"/>
        </w:rPr>
        <w:t xml:space="preserve">material </w:t>
      </w:r>
      <w:r w:rsidR="00DB5D9B" w:rsidRPr="00500282">
        <w:rPr>
          <w:lang w:val="en-GB" w:eastAsia="nl-BE"/>
        </w:rPr>
        <w:t xml:space="preserve">modifications </w:t>
      </w:r>
      <w:r w:rsidR="0000266C" w:rsidRPr="00500282">
        <w:rPr>
          <w:lang w:val="en-GB" w:eastAsia="nl-BE"/>
        </w:rPr>
        <w:t>shall</w:t>
      </w:r>
      <w:r w:rsidR="00DB5D9B" w:rsidRPr="00500282">
        <w:rPr>
          <w:lang w:val="en-GB" w:eastAsia="nl-BE"/>
        </w:rPr>
        <w:t xml:space="preserve"> be deemed accepted.</w:t>
      </w:r>
    </w:p>
    <w:p w14:paraId="6F33CFF7" w14:textId="77777777" w:rsidR="002F35C2" w:rsidRPr="00500282" w:rsidRDefault="002F35C2" w:rsidP="00DB5D9B">
      <w:pPr>
        <w:pStyle w:val="Randnummer"/>
        <w:numPr>
          <w:ilvl w:val="0"/>
          <w:numId w:val="0"/>
        </w:numPr>
        <w:rPr>
          <w:lang w:val="en-GB"/>
        </w:rPr>
      </w:pPr>
    </w:p>
    <w:p w14:paraId="58720092" w14:textId="440D4345" w:rsidR="00645716" w:rsidRPr="00500282" w:rsidRDefault="00645716" w:rsidP="00645716">
      <w:pPr>
        <w:pStyle w:val="Randnummer"/>
        <w:rPr>
          <w:lang w:val="en-GB"/>
        </w:rPr>
      </w:pPr>
      <w:r w:rsidRPr="00500282">
        <w:rPr>
          <w:lang w:val="en-GB"/>
        </w:rPr>
        <w:t xml:space="preserve">Following the approval of a Contribution, </w:t>
      </w:r>
      <w:r w:rsidR="003D3002" w:rsidRPr="00500282">
        <w:rPr>
          <w:lang w:val="en-GB"/>
        </w:rPr>
        <w:t xml:space="preserve">the Associations shall proceed with the publication </w:t>
      </w:r>
      <w:r w:rsidR="0000266C" w:rsidRPr="00500282">
        <w:rPr>
          <w:lang w:val="en-GB"/>
        </w:rPr>
        <w:t xml:space="preserve">on the Platform </w:t>
      </w:r>
      <w:r w:rsidR="003D3002" w:rsidRPr="00500282">
        <w:rPr>
          <w:lang w:val="en-GB"/>
        </w:rPr>
        <w:t>and further dissemination thereof</w:t>
      </w:r>
      <w:r w:rsidR="009A7615" w:rsidRPr="00500282">
        <w:rPr>
          <w:lang w:val="en-GB"/>
        </w:rPr>
        <w:t xml:space="preserve"> through</w:t>
      </w:r>
      <w:proofErr w:type="gramStart"/>
      <w:r w:rsidR="009A7615" w:rsidRPr="00500282">
        <w:rPr>
          <w:lang w:val="en-GB"/>
        </w:rPr>
        <w:t>, as the case may be, seminars</w:t>
      </w:r>
      <w:proofErr w:type="gramEnd"/>
      <w:r w:rsidR="009A7615" w:rsidRPr="00500282">
        <w:rPr>
          <w:lang w:val="en-GB"/>
        </w:rPr>
        <w:t xml:space="preserve"> or social media content.</w:t>
      </w:r>
      <w:r w:rsidR="003D3002" w:rsidRPr="00500282">
        <w:rPr>
          <w:lang w:val="en-GB"/>
        </w:rPr>
        <w:t xml:space="preserve"> </w:t>
      </w:r>
    </w:p>
    <w:p w14:paraId="6ADCC6E2" w14:textId="32ED5257" w:rsidR="006A0686" w:rsidRPr="00500282" w:rsidRDefault="00920811" w:rsidP="00A264AD">
      <w:pPr>
        <w:pStyle w:val="Article"/>
        <w:rPr>
          <w:lang w:val="en-GB"/>
        </w:rPr>
      </w:pPr>
      <w:r w:rsidRPr="00500282">
        <w:rPr>
          <w:lang w:val="en-GB"/>
        </w:rPr>
        <w:t>Intellectual Property Rights</w:t>
      </w:r>
    </w:p>
    <w:p w14:paraId="11D8FDC4" w14:textId="6A6D792F" w:rsidR="00880DBD" w:rsidRPr="00500282" w:rsidRDefault="00880DBD" w:rsidP="00880DBD">
      <w:pPr>
        <w:pStyle w:val="Randnummer"/>
        <w:rPr>
          <w:lang w:val="en-GB"/>
        </w:rPr>
      </w:pPr>
      <w:proofErr w:type="gramStart"/>
      <w:r w:rsidRPr="00500282">
        <w:rPr>
          <w:lang w:val="en-GB"/>
        </w:rPr>
        <w:t>With the exception of</w:t>
      </w:r>
      <w:proofErr w:type="gramEnd"/>
      <w:r w:rsidRPr="00500282">
        <w:rPr>
          <w:lang w:val="en-GB"/>
        </w:rPr>
        <w:t xml:space="preserve"> the Contributions published on the Platform in accordance with these Terms and Conditions, all </w:t>
      </w:r>
      <w:r w:rsidR="009A7615" w:rsidRPr="00500282">
        <w:rPr>
          <w:lang w:val="en-GB"/>
        </w:rPr>
        <w:t xml:space="preserve">other </w:t>
      </w:r>
      <w:r w:rsidRPr="00500282">
        <w:rPr>
          <w:lang w:val="en-GB"/>
        </w:rPr>
        <w:t>content on this Platform, including text, graphics, logos, images, and software (</w:t>
      </w:r>
      <w:r w:rsidR="0000266C" w:rsidRPr="00500282">
        <w:rPr>
          <w:lang w:val="en-GB"/>
        </w:rPr>
        <w:t xml:space="preserve">hereinafter referred to as </w:t>
      </w:r>
      <w:r w:rsidRPr="00500282">
        <w:rPr>
          <w:lang w:val="en-GB"/>
        </w:rPr>
        <w:t>“</w:t>
      </w:r>
      <w:r w:rsidR="00713D36" w:rsidRPr="00500282">
        <w:rPr>
          <w:lang w:val="en-GB"/>
        </w:rPr>
        <w:t>Materials</w:t>
      </w:r>
      <w:r w:rsidRPr="00500282">
        <w:rPr>
          <w:lang w:val="en-GB"/>
        </w:rPr>
        <w:t>”), is the property of ENTSO-E</w:t>
      </w:r>
      <w:r w:rsidR="005002F1" w:rsidRPr="00500282">
        <w:rPr>
          <w:lang w:val="en-GB"/>
        </w:rPr>
        <w:t xml:space="preserve">, or, when explicitly stated, the property </w:t>
      </w:r>
      <w:r w:rsidR="00D73630" w:rsidRPr="00500282">
        <w:rPr>
          <w:lang w:val="en-GB"/>
        </w:rPr>
        <w:t>of DSO</w:t>
      </w:r>
      <w:r w:rsidR="005002F1" w:rsidRPr="00500282">
        <w:rPr>
          <w:lang w:val="en-GB"/>
        </w:rPr>
        <w:t xml:space="preserve"> Entity,</w:t>
      </w:r>
      <w:r w:rsidRPr="00500282">
        <w:rPr>
          <w:lang w:val="en-GB"/>
        </w:rPr>
        <w:t xml:space="preserve"> and is protected by intellectual property laws. You may not reproduce, distribute, or create derivative works from any </w:t>
      </w:r>
      <w:r w:rsidR="00713D36" w:rsidRPr="00500282">
        <w:rPr>
          <w:lang w:val="en-GB"/>
        </w:rPr>
        <w:t>Materials</w:t>
      </w:r>
      <w:r w:rsidRPr="00500282">
        <w:rPr>
          <w:lang w:val="en-GB"/>
        </w:rPr>
        <w:t xml:space="preserve"> without our prior written consent or as provided in these Terms </w:t>
      </w:r>
      <w:r w:rsidR="00F1005C" w:rsidRPr="00500282">
        <w:rPr>
          <w:lang w:val="en-GB"/>
        </w:rPr>
        <w:t>and</w:t>
      </w:r>
      <w:r w:rsidRPr="00500282">
        <w:rPr>
          <w:lang w:val="en-GB"/>
        </w:rPr>
        <w:t xml:space="preserve"> </w:t>
      </w:r>
      <w:r w:rsidR="00F1005C" w:rsidRPr="00500282">
        <w:rPr>
          <w:lang w:val="en-GB"/>
        </w:rPr>
        <w:t>Conditions</w:t>
      </w:r>
      <w:r w:rsidRPr="00500282">
        <w:rPr>
          <w:lang w:val="en-GB"/>
        </w:rPr>
        <w:t>.</w:t>
      </w:r>
    </w:p>
    <w:p w14:paraId="16E39A98" w14:textId="77777777" w:rsidR="00880DBD" w:rsidRPr="00500282" w:rsidRDefault="00880DBD" w:rsidP="00880DBD">
      <w:pPr>
        <w:pStyle w:val="Randnummer"/>
        <w:numPr>
          <w:ilvl w:val="0"/>
          <w:numId w:val="0"/>
        </w:numPr>
        <w:rPr>
          <w:lang w:val="en-GB"/>
        </w:rPr>
      </w:pPr>
    </w:p>
    <w:p w14:paraId="0D9D1598" w14:textId="0CD896F5" w:rsidR="00880DBD" w:rsidRPr="00500282" w:rsidRDefault="00B84354" w:rsidP="0038332F">
      <w:pPr>
        <w:pStyle w:val="Randnummer"/>
        <w:rPr>
          <w:lang w:val="en-GB" w:eastAsia="nl-BE"/>
        </w:rPr>
      </w:pPr>
      <w:bookmarkStart w:id="0" w:name="_Ref195799058"/>
      <w:r w:rsidRPr="00500282">
        <w:rPr>
          <w:lang w:val="en-GB" w:eastAsia="nl-BE"/>
        </w:rPr>
        <w:t xml:space="preserve">Unless otherwise specified in these Terms </w:t>
      </w:r>
      <w:r w:rsidR="009A7615" w:rsidRPr="00500282">
        <w:rPr>
          <w:lang w:val="en-GB" w:eastAsia="nl-BE"/>
        </w:rPr>
        <w:t>and</w:t>
      </w:r>
      <w:r w:rsidRPr="00500282">
        <w:rPr>
          <w:lang w:val="en-GB" w:eastAsia="nl-BE"/>
        </w:rPr>
        <w:t xml:space="preserve"> Conditions, you retain all intellectual property rights in the Contribution you submit to the Platform. </w:t>
      </w:r>
      <w:r w:rsidR="00157DCE" w:rsidRPr="00500282">
        <w:rPr>
          <w:lang w:val="en-GB" w:eastAsia="nl-BE"/>
        </w:rPr>
        <w:t xml:space="preserve">Whenever you submit a Contribution, you hereby grant to </w:t>
      </w:r>
      <w:r w:rsidR="00566394" w:rsidRPr="00500282">
        <w:rPr>
          <w:lang w:val="en-GB" w:eastAsia="nl-BE"/>
        </w:rPr>
        <w:t xml:space="preserve">each of </w:t>
      </w:r>
      <w:r w:rsidR="00157DCE" w:rsidRPr="00500282">
        <w:rPr>
          <w:lang w:val="en-GB" w:eastAsia="nl-BE"/>
        </w:rPr>
        <w:t>the Associations a non-exclusive, worldwide, royalty-free license to use, reproduce, display, distribute</w:t>
      </w:r>
      <w:r w:rsidR="003D722A" w:rsidRPr="00500282">
        <w:rPr>
          <w:lang w:val="en-GB" w:eastAsia="nl-BE"/>
        </w:rPr>
        <w:t xml:space="preserve"> and </w:t>
      </w:r>
      <w:r w:rsidR="00157DCE" w:rsidRPr="00500282">
        <w:rPr>
          <w:lang w:val="en-GB" w:eastAsia="nl-BE"/>
        </w:rPr>
        <w:t>publish</w:t>
      </w:r>
      <w:r w:rsidR="003D722A" w:rsidRPr="00500282">
        <w:rPr>
          <w:lang w:val="en-GB" w:eastAsia="nl-BE"/>
        </w:rPr>
        <w:t xml:space="preserve"> </w:t>
      </w:r>
      <w:r w:rsidR="00157DCE" w:rsidRPr="00500282">
        <w:rPr>
          <w:lang w:val="en-GB" w:eastAsia="nl-BE"/>
        </w:rPr>
        <w:t xml:space="preserve">the </w:t>
      </w:r>
      <w:r w:rsidR="003D722A" w:rsidRPr="00500282">
        <w:rPr>
          <w:lang w:val="en-GB" w:eastAsia="nl-BE"/>
        </w:rPr>
        <w:t>Contribution</w:t>
      </w:r>
      <w:r w:rsidR="004A1ADD" w:rsidRPr="00500282">
        <w:rPr>
          <w:lang w:val="en-GB" w:eastAsia="nl-BE"/>
        </w:rPr>
        <w:t xml:space="preserve"> on the Platform</w:t>
      </w:r>
      <w:r w:rsidR="0038332F" w:rsidRPr="00500282">
        <w:rPr>
          <w:lang w:val="en-GB" w:eastAsia="nl-BE"/>
        </w:rPr>
        <w:t xml:space="preserve">, with a right to sub-license to third parties under the terms set forth in </w:t>
      </w:r>
      <w:r w:rsidR="00B82813" w:rsidRPr="00500282">
        <w:rPr>
          <w:lang w:val="en-GB" w:eastAsia="nl-BE"/>
        </w:rPr>
        <w:t>A</w:t>
      </w:r>
      <w:r w:rsidR="0038332F" w:rsidRPr="00500282">
        <w:rPr>
          <w:lang w:val="en-GB" w:eastAsia="nl-BE"/>
        </w:rPr>
        <w:t xml:space="preserve">rticle </w:t>
      </w:r>
      <w:r w:rsidR="009F3C22" w:rsidRPr="00500282">
        <w:rPr>
          <w:lang w:val="en-GB" w:eastAsia="nl-BE"/>
        </w:rPr>
        <w:fldChar w:fldCharType="begin"/>
      </w:r>
      <w:r w:rsidR="009F3C22" w:rsidRPr="00500282">
        <w:rPr>
          <w:lang w:val="en-GB" w:eastAsia="nl-BE"/>
        </w:rPr>
        <w:instrText xml:space="preserve"> REF _Ref195805178 \r \h </w:instrText>
      </w:r>
      <w:r w:rsidR="009F3C22" w:rsidRPr="00500282">
        <w:rPr>
          <w:lang w:val="en-GB" w:eastAsia="nl-BE"/>
        </w:rPr>
      </w:r>
      <w:r w:rsidR="00500282">
        <w:rPr>
          <w:lang w:val="en-GB" w:eastAsia="nl-BE"/>
        </w:rPr>
        <w:instrText xml:space="preserve"> \* MERGEFORMAT </w:instrText>
      </w:r>
      <w:r w:rsidR="009F3C22" w:rsidRPr="00500282">
        <w:rPr>
          <w:lang w:val="en-GB" w:eastAsia="nl-BE"/>
        </w:rPr>
        <w:fldChar w:fldCharType="separate"/>
      </w:r>
      <w:r w:rsidR="009F3C22" w:rsidRPr="00500282">
        <w:rPr>
          <w:lang w:val="en-GB" w:eastAsia="nl-BE"/>
        </w:rPr>
        <w:t>4.5</w:t>
      </w:r>
      <w:r w:rsidR="009F3C22" w:rsidRPr="00500282">
        <w:rPr>
          <w:lang w:val="en-GB" w:eastAsia="nl-BE"/>
        </w:rPr>
        <w:fldChar w:fldCharType="end"/>
      </w:r>
      <w:r w:rsidR="00F070D6" w:rsidRPr="00500282">
        <w:rPr>
          <w:lang w:val="en-GB" w:eastAsia="nl-BE"/>
        </w:rPr>
        <w:t xml:space="preserve"> of these Terms and Conditions</w:t>
      </w:r>
      <w:r w:rsidR="009F3C22" w:rsidRPr="00500282">
        <w:rPr>
          <w:lang w:val="en-GB" w:eastAsia="nl-BE"/>
        </w:rPr>
        <w:t xml:space="preserve">. </w:t>
      </w:r>
      <w:r w:rsidR="00157DCE" w:rsidRPr="00500282">
        <w:rPr>
          <w:lang w:val="en-GB" w:eastAsia="nl-BE"/>
        </w:rPr>
        <w:t xml:space="preserve">This license </w:t>
      </w:r>
      <w:r w:rsidR="003D722A" w:rsidRPr="00500282">
        <w:rPr>
          <w:lang w:val="en-GB" w:eastAsia="nl-BE"/>
        </w:rPr>
        <w:t xml:space="preserve">specifically </w:t>
      </w:r>
      <w:r w:rsidR="00157DCE" w:rsidRPr="00500282">
        <w:rPr>
          <w:lang w:val="en-GB" w:eastAsia="nl-BE"/>
        </w:rPr>
        <w:t xml:space="preserve">includes the right to moderate, edit and distribute the </w:t>
      </w:r>
      <w:r w:rsidR="003D722A" w:rsidRPr="00500282">
        <w:rPr>
          <w:lang w:val="en-GB" w:eastAsia="nl-BE"/>
        </w:rPr>
        <w:t>Contribution</w:t>
      </w:r>
      <w:r w:rsidR="00157DCE" w:rsidRPr="00500282">
        <w:rPr>
          <w:lang w:val="en-GB" w:eastAsia="nl-BE"/>
        </w:rPr>
        <w:t xml:space="preserve"> through the Platform, including through any affiliated or partner channels, for the purposes of publication and wider dissemination.</w:t>
      </w:r>
      <w:bookmarkEnd w:id="0"/>
      <w:r w:rsidR="0038332F" w:rsidRPr="00500282">
        <w:rPr>
          <w:lang w:val="en-GB" w:eastAsia="nl-BE"/>
        </w:rPr>
        <w:t xml:space="preserve"> </w:t>
      </w:r>
    </w:p>
    <w:p w14:paraId="23AF0D47" w14:textId="77777777" w:rsidR="00880DBD" w:rsidRPr="00500282" w:rsidRDefault="00880DBD" w:rsidP="00880DBD">
      <w:pPr>
        <w:pStyle w:val="Randnummer"/>
        <w:numPr>
          <w:ilvl w:val="0"/>
          <w:numId w:val="0"/>
        </w:numPr>
        <w:rPr>
          <w:lang w:val="en-GB" w:eastAsia="nl-BE"/>
        </w:rPr>
      </w:pPr>
    </w:p>
    <w:p w14:paraId="40A30AD3" w14:textId="6C23E0AF" w:rsidR="00274F5B" w:rsidRPr="00500282" w:rsidRDefault="00D50BB9" w:rsidP="00274F5B">
      <w:pPr>
        <w:pStyle w:val="Randnummer"/>
        <w:rPr>
          <w:lang w:val="en-GB" w:eastAsia="nl-BE"/>
        </w:rPr>
      </w:pPr>
      <w:bookmarkStart w:id="1" w:name="_Ref195805196"/>
      <w:r w:rsidRPr="00500282">
        <w:rPr>
          <w:lang w:val="en-GB" w:eastAsia="nl-BE"/>
        </w:rPr>
        <w:t xml:space="preserve">By submitting a Contribution to the Platform, you represent and warrant that you have all necessary rights—whether through ownership, license, or other legal authorization—to make such submission and to grant the license described in Article </w:t>
      </w:r>
      <w:r w:rsidRPr="00500282">
        <w:rPr>
          <w:lang w:val="en-GB" w:eastAsia="nl-BE"/>
        </w:rPr>
        <w:fldChar w:fldCharType="begin"/>
      </w:r>
      <w:r w:rsidRPr="00500282">
        <w:rPr>
          <w:lang w:val="en-GB" w:eastAsia="nl-BE"/>
        </w:rPr>
        <w:instrText xml:space="preserve"> REF _Ref195799058 \r \h </w:instrText>
      </w:r>
      <w:r w:rsidRPr="00500282">
        <w:rPr>
          <w:lang w:val="en-GB" w:eastAsia="nl-BE"/>
        </w:rPr>
      </w:r>
      <w:r w:rsidR="00500282">
        <w:rPr>
          <w:lang w:val="en-GB" w:eastAsia="nl-BE"/>
        </w:rPr>
        <w:instrText xml:space="preserve"> \* MERGEFORMAT </w:instrText>
      </w:r>
      <w:r w:rsidRPr="00500282">
        <w:rPr>
          <w:lang w:val="en-GB" w:eastAsia="nl-BE"/>
        </w:rPr>
        <w:fldChar w:fldCharType="separate"/>
      </w:r>
      <w:r w:rsidRPr="00500282">
        <w:rPr>
          <w:lang w:val="en-GB" w:eastAsia="nl-BE"/>
        </w:rPr>
        <w:t>4.2</w:t>
      </w:r>
      <w:r w:rsidRPr="00500282">
        <w:rPr>
          <w:lang w:val="en-GB" w:eastAsia="nl-BE"/>
        </w:rPr>
        <w:fldChar w:fldCharType="end"/>
      </w:r>
      <w:r w:rsidR="00F070D6" w:rsidRPr="00500282">
        <w:rPr>
          <w:lang w:val="en-GB" w:eastAsia="nl-BE"/>
        </w:rPr>
        <w:t xml:space="preserve"> of these Terms and Conditions</w:t>
      </w:r>
      <w:r w:rsidRPr="00500282">
        <w:rPr>
          <w:lang w:val="en-GB" w:eastAsia="nl-BE"/>
        </w:rPr>
        <w:t>. You further warrant that the Contribution does not infringe or misappropriate any intellectual property rights, confidentiality obligations, or other legal rights of any third party, and that it may be used, modified, shared, and disseminated by the Associations in accordance with these Terms and Conditions without restriction</w:t>
      </w:r>
      <w:r w:rsidR="007857A6" w:rsidRPr="00500282">
        <w:rPr>
          <w:lang w:val="en-GB" w:eastAsia="nl-BE"/>
        </w:rPr>
        <w:t>.</w:t>
      </w:r>
      <w:bookmarkEnd w:id="1"/>
      <w:r w:rsidR="007857A6" w:rsidRPr="00500282">
        <w:rPr>
          <w:lang w:val="en-GB" w:eastAsia="nl-BE"/>
        </w:rPr>
        <w:t xml:space="preserve"> </w:t>
      </w:r>
    </w:p>
    <w:p w14:paraId="104899F6" w14:textId="77777777" w:rsidR="00274F5B" w:rsidRPr="00500282" w:rsidRDefault="00274F5B" w:rsidP="00274F5B">
      <w:pPr>
        <w:pStyle w:val="Randnummer"/>
        <w:numPr>
          <w:ilvl w:val="0"/>
          <w:numId w:val="0"/>
        </w:numPr>
        <w:rPr>
          <w:lang w:val="en-GB" w:eastAsia="nl-BE"/>
        </w:rPr>
      </w:pPr>
    </w:p>
    <w:p w14:paraId="4E1F229E" w14:textId="376F95CE" w:rsidR="007857A6" w:rsidRPr="00500282" w:rsidRDefault="000333EF" w:rsidP="007857A6">
      <w:pPr>
        <w:pStyle w:val="Randnummer"/>
        <w:rPr>
          <w:lang w:val="en-GB" w:eastAsia="nl-BE"/>
        </w:rPr>
      </w:pPr>
      <w:r w:rsidRPr="00500282">
        <w:rPr>
          <w:lang w:val="en-US" w:eastAsia="nl-BE"/>
        </w:rPr>
        <w:lastRenderedPageBreak/>
        <w:t>You agree to indemnify, defend, and hold harmless</w:t>
      </w:r>
      <w:r w:rsidR="008134D6" w:rsidRPr="00500282">
        <w:rPr>
          <w:lang w:val="en-US" w:eastAsia="nl-BE"/>
        </w:rPr>
        <w:t xml:space="preserve"> each and any of</w:t>
      </w:r>
      <w:r w:rsidRPr="00500282">
        <w:rPr>
          <w:lang w:val="en-US" w:eastAsia="nl-BE"/>
        </w:rPr>
        <w:t xml:space="preserve"> the Associations and their officers, directors, employees, and affiliates from and against any and all claims, liabilities, damages, losses, or expenses (including reasonable legal fees) arising out of or in connection with any breach of the representations and warranties</w:t>
      </w:r>
      <w:r w:rsidR="009F3C22" w:rsidRPr="00500282">
        <w:rPr>
          <w:lang w:val="en-US" w:eastAsia="nl-BE"/>
        </w:rPr>
        <w:t xml:space="preserve"> in </w:t>
      </w:r>
      <w:r w:rsidR="00942586" w:rsidRPr="00500282">
        <w:rPr>
          <w:lang w:val="en-US" w:eastAsia="nl-BE"/>
        </w:rPr>
        <w:t>A</w:t>
      </w:r>
      <w:r w:rsidR="009F3C22" w:rsidRPr="00500282">
        <w:rPr>
          <w:lang w:val="en-US" w:eastAsia="nl-BE"/>
        </w:rPr>
        <w:t xml:space="preserve">rticle </w:t>
      </w:r>
      <w:r w:rsidR="009F3C22" w:rsidRPr="00500282">
        <w:rPr>
          <w:lang w:val="en-US" w:eastAsia="nl-BE"/>
        </w:rPr>
        <w:fldChar w:fldCharType="begin"/>
      </w:r>
      <w:r w:rsidR="009F3C22" w:rsidRPr="00500282">
        <w:rPr>
          <w:lang w:val="en-US" w:eastAsia="nl-BE"/>
        </w:rPr>
        <w:instrText xml:space="preserve"> REF _Ref195805196 \r \h </w:instrText>
      </w:r>
      <w:r w:rsidR="009F3C22" w:rsidRPr="00500282">
        <w:rPr>
          <w:lang w:val="en-US" w:eastAsia="nl-BE"/>
        </w:rPr>
      </w:r>
      <w:r w:rsidR="00500282">
        <w:rPr>
          <w:lang w:val="en-US" w:eastAsia="nl-BE"/>
        </w:rPr>
        <w:instrText xml:space="preserve"> \* MERGEFORMAT </w:instrText>
      </w:r>
      <w:r w:rsidR="009F3C22" w:rsidRPr="00500282">
        <w:rPr>
          <w:lang w:val="en-US" w:eastAsia="nl-BE"/>
        </w:rPr>
        <w:fldChar w:fldCharType="separate"/>
      </w:r>
      <w:r w:rsidR="009F3C22" w:rsidRPr="00500282">
        <w:rPr>
          <w:lang w:val="en-US" w:eastAsia="nl-BE"/>
        </w:rPr>
        <w:t>4.3</w:t>
      </w:r>
      <w:r w:rsidR="009F3C22" w:rsidRPr="00500282">
        <w:rPr>
          <w:lang w:val="en-US" w:eastAsia="nl-BE"/>
        </w:rPr>
        <w:fldChar w:fldCharType="end"/>
      </w:r>
      <w:r w:rsidR="00F070D6" w:rsidRPr="00500282">
        <w:rPr>
          <w:lang w:val="en-US" w:eastAsia="nl-BE"/>
        </w:rPr>
        <w:t xml:space="preserve"> </w:t>
      </w:r>
      <w:r w:rsidR="00F070D6" w:rsidRPr="00500282">
        <w:rPr>
          <w:lang w:val="en-GB" w:eastAsia="nl-BE"/>
        </w:rPr>
        <w:t>of these Terms and Conditions</w:t>
      </w:r>
      <w:r w:rsidRPr="00500282">
        <w:rPr>
          <w:lang w:val="en-US" w:eastAsia="nl-BE"/>
        </w:rPr>
        <w:t>.</w:t>
      </w:r>
    </w:p>
    <w:p w14:paraId="04806E96" w14:textId="77777777" w:rsidR="007857A6" w:rsidRPr="00500282" w:rsidRDefault="007857A6" w:rsidP="007857A6">
      <w:pPr>
        <w:pStyle w:val="Randnummer"/>
        <w:numPr>
          <w:ilvl w:val="0"/>
          <w:numId w:val="0"/>
        </w:numPr>
        <w:rPr>
          <w:lang w:val="en-GB" w:eastAsia="nl-BE"/>
        </w:rPr>
      </w:pPr>
    </w:p>
    <w:p w14:paraId="23ACA631" w14:textId="4ED2DFF8" w:rsidR="00AD6569" w:rsidRPr="00500282" w:rsidRDefault="00876788" w:rsidP="00AD6569">
      <w:pPr>
        <w:pStyle w:val="Randnummer"/>
        <w:rPr>
          <w:lang w:val="en-GB"/>
        </w:rPr>
      </w:pPr>
      <w:bookmarkStart w:id="2" w:name="_Ref195805178"/>
      <w:r w:rsidRPr="00500282">
        <w:rPr>
          <w:lang w:val="en-GB"/>
        </w:rPr>
        <w:t>You may access</w:t>
      </w:r>
      <w:r w:rsidR="00330677" w:rsidRPr="00500282">
        <w:rPr>
          <w:lang w:val="en-GB"/>
        </w:rPr>
        <w:t>, consult</w:t>
      </w:r>
      <w:r w:rsidR="0006119B" w:rsidRPr="00500282">
        <w:rPr>
          <w:lang w:val="en-GB"/>
        </w:rPr>
        <w:t xml:space="preserve">, </w:t>
      </w:r>
      <w:r w:rsidR="005002F1" w:rsidRPr="00500282">
        <w:rPr>
          <w:lang w:val="en-GB"/>
        </w:rPr>
        <w:t>download,</w:t>
      </w:r>
      <w:r w:rsidR="0006119B" w:rsidRPr="00500282">
        <w:rPr>
          <w:lang w:val="en-GB"/>
        </w:rPr>
        <w:t xml:space="preserve"> and further disseminate </w:t>
      </w:r>
      <w:r w:rsidRPr="00500282">
        <w:rPr>
          <w:lang w:val="en-GB"/>
        </w:rPr>
        <w:t>Contributions published on the Platform</w:t>
      </w:r>
      <w:r w:rsidR="0006119B" w:rsidRPr="00500282">
        <w:rPr>
          <w:lang w:val="en-GB"/>
        </w:rPr>
        <w:t>,</w:t>
      </w:r>
      <w:r w:rsidR="002429C8" w:rsidRPr="00500282">
        <w:rPr>
          <w:lang w:val="en-GB"/>
        </w:rPr>
        <w:t xml:space="preserve"> </w:t>
      </w:r>
      <w:proofErr w:type="gramStart"/>
      <w:r w:rsidR="002429C8" w:rsidRPr="00500282">
        <w:rPr>
          <w:lang w:val="en-GB"/>
        </w:rPr>
        <w:t xml:space="preserve">provided </w:t>
      </w:r>
      <w:r w:rsidRPr="00500282">
        <w:rPr>
          <w:lang w:val="en-GB"/>
        </w:rPr>
        <w:t>that</w:t>
      </w:r>
      <w:proofErr w:type="gramEnd"/>
      <w:r w:rsidRPr="00500282">
        <w:rPr>
          <w:lang w:val="en-GB"/>
        </w:rPr>
        <w:t xml:space="preserve"> you retain all copyright and other proprietary notices </w:t>
      </w:r>
      <w:r w:rsidR="00113C1A" w:rsidRPr="00500282">
        <w:rPr>
          <w:lang w:val="en-GB"/>
        </w:rPr>
        <w:t>included in</w:t>
      </w:r>
      <w:r w:rsidRPr="00500282">
        <w:rPr>
          <w:lang w:val="en-GB"/>
        </w:rPr>
        <w:t xml:space="preserve"> the Contribution.</w:t>
      </w:r>
      <w:bookmarkEnd w:id="2"/>
      <w:r w:rsidR="0006119B" w:rsidRPr="00500282">
        <w:rPr>
          <w:lang w:val="en-GB"/>
        </w:rPr>
        <w:t xml:space="preserve"> To this end</w:t>
      </w:r>
      <w:r w:rsidR="008134D6" w:rsidRPr="00500282">
        <w:rPr>
          <w:lang w:val="en-GB"/>
        </w:rPr>
        <w:t xml:space="preserve">, you are granted a non-exclusive, royalty-free, revocable sub-license in accordance with </w:t>
      </w:r>
      <w:r w:rsidR="00F070D6" w:rsidRPr="00500282">
        <w:rPr>
          <w:lang w:val="en-GB"/>
        </w:rPr>
        <w:t>A</w:t>
      </w:r>
      <w:r w:rsidR="008134D6" w:rsidRPr="00500282">
        <w:rPr>
          <w:lang w:val="en-GB"/>
        </w:rPr>
        <w:t xml:space="preserve">rticle </w:t>
      </w:r>
      <w:r w:rsidR="008134D6" w:rsidRPr="00500282">
        <w:rPr>
          <w:lang w:val="en-GB"/>
        </w:rPr>
        <w:fldChar w:fldCharType="begin"/>
      </w:r>
      <w:r w:rsidR="008134D6" w:rsidRPr="00500282">
        <w:rPr>
          <w:lang w:val="en-GB"/>
        </w:rPr>
        <w:instrText xml:space="preserve"> REF _Ref195799058 \r \h </w:instrText>
      </w:r>
      <w:r w:rsidR="008134D6" w:rsidRPr="00500282">
        <w:rPr>
          <w:lang w:val="en-GB"/>
        </w:rPr>
      </w:r>
      <w:r w:rsidR="00500282">
        <w:rPr>
          <w:lang w:val="en-GB"/>
        </w:rPr>
        <w:instrText xml:space="preserve"> \* MERGEFORMAT </w:instrText>
      </w:r>
      <w:r w:rsidR="008134D6" w:rsidRPr="00500282">
        <w:rPr>
          <w:lang w:val="en-GB"/>
        </w:rPr>
        <w:fldChar w:fldCharType="separate"/>
      </w:r>
      <w:r w:rsidR="008134D6" w:rsidRPr="00500282">
        <w:rPr>
          <w:lang w:val="en-GB"/>
        </w:rPr>
        <w:t>4.2</w:t>
      </w:r>
      <w:r w:rsidR="008134D6" w:rsidRPr="00500282">
        <w:rPr>
          <w:lang w:val="en-GB"/>
        </w:rPr>
        <w:fldChar w:fldCharType="end"/>
      </w:r>
      <w:r w:rsidR="00F070D6" w:rsidRPr="00500282">
        <w:rPr>
          <w:lang w:val="en-GB"/>
        </w:rPr>
        <w:t xml:space="preserve"> </w:t>
      </w:r>
      <w:r w:rsidR="00F070D6" w:rsidRPr="00500282">
        <w:rPr>
          <w:lang w:val="en-GB" w:eastAsia="nl-BE"/>
        </w:rPr>
        <w:t>of these Terms and Conditions</w:t>
      </w:r>
      <w:r w:rsidR="008134D6" w:rsidRPr="00500282">
        <w:rPr>
          <w:lang w:val="en-GB"/>
        </w:rPr>
        <w:t>.</w:t>
      </w:r>
    </w:p>
    <w:p w14:paraId="614C2BC6" w14:textId="4CD6990A" w:rsidR="002C37F3" w:rsidRPr="00500282" w:rsidRDefault="00AD6569" w:rsidP="002C37F3">
      <w:pPr>
        <w:pStyle w:val="Article"/>
      </w:pPr>
      <w:r w:rsidRPr="00500282">
        <w:t>Notice and action</w:t>
      </w:r>
    </w:p>
    <w:p w14:paraId="68C92DED" w14:textId="576580E6" w:rsidR="009F3C22" w:rsidRPr="00500282" w:rsidRDefault="00AD6569" w:rsidP="00AD6569">
      <w:pPr>
        <w:pStyle w:val="Randnummer"/>
        <w:rPr>
          <w:lang w:val="en-GB"/>
        </w:rPr>
      </w:pPr>
      <w:r w:rsidRPr="00500282">
        <w:rPr>
          <w:lang w:val="en-GB"/>
        </w:rPr>
        <w:t xml:space="preserve">If you believe that certain content hosted on the Platform is illegal, you may notify us </w:t>
      </w:r>
      <w:r w:rsidR="009F3C22" w:rsidRPr="00500282">
        <w:rPr>
          <w:lang w:val="en-GB"/>
        </w:rPr>
        <w:t>through the following contact details</w:t>
      </w:r>
      <w:r w:rsidR="00CC49F7" w:rsidRPr="00500282">
        <w:rPr>
          <w:lang w:val="en-GB"/>
        </w:rPr>
        <w:t>:</w:t>
      </w:r>
    </w:p>
    <w:p w14:paraId="13581544" w14:textId="77777777" w:rsidR="00CC49F7" w:rsidRPr="00500282" w:rsidRDefault="00CC49F7" w:rsidP="00CC49F7">
      <w:pPr>
        <w:pStyle w:val="Randnummer"/>
        <w:numPr>
          <w:ilvl w:val="0"/>
          <w:numId w:val="0"/>
        </w:numPr>
        <w:rPr>
          <w:lang w:val="en-GB"/>
        </w:rPr>
      </w:pPr>
    </w:p>
    <w:p w14:paraId="3C5753AC" w14:textId="2F946010" w:rsidR="00BA3C81" w:rsidRPr="00500282" w:rsidRDefault="00BA3C81" w:rsidP="00BA3C81">
      <w:pPr>
        <w:pStyle w:val="Randnummer"/>
        <w:numPr>
          <w:ilvl w:val="0"/>
          <w:numId w:val="0"/>
        </w:numPr>
        <w:ind w:firstLine="708"/>
        <w:rPr>
          <w:lang w:val="de-DE"/>
        </w:rPr>
      </w:pPr>
      <w:r w:rsidRPr="00500282">
        <w:rPr>
          <w:lang w:val="de-DE"/>
        </w:rPr>
        <w:t xml:space="preserve">ENTSO-E: </w:t>
      </w:r>
      <w:hyperlink r:id="rId13">
        <w:r w:rsidRPr="00500282">
          <w:rPr>
            <w:rStyle w:val="Hyperlink"/>
            <w:lang w:val="de-DE"/>
          </w:rPr>
          <w:t>dsotsotechnopedia@entsoe.eu</w:t>
        </w:r>
      </w:hyperlink>
    </w:p>
    <w:p w14:paraId="0AD56531" w14:textId="6A3619A8" w:rsidR="00AD6569" w:rsidRPr="00500282" w:rsidRDefault="00D960CE" w:rsidP="00BA3C81">
      <w:pPr>
        <w:pStyle w:val="Randnummer"/>
        <w:numPr>
          <w:ilvl w:val="0"/>
          <w:numId w:val="0"/>
        </w:numPr>
        <w:ind w:firstLine="708"/>
        <w:rPr>
          <w:lang w:val="it-IT"/>
        </w:rPr>
      </w:pPr>
      <w:r w:rsidRPr="00500282">
        <w:rPr>
          <w:lang w:val="it-IT"/>
        </w:rPr>
        <w:t xml:space="preserve">DSO Entity: </w:t>
      </w:r>
      <w:hyperlink r:id="rId14">
        <w:r w:rsidR="00BA3C81" w:rsidRPr="00500282">
          <w:rPr>
            <w:rStyle w:val="Hyperlink"/>
            <w:lang w:val="it-IT"/>
          </w:rPr>
          <w:t>technopedia@eudsoentity.eu</w:t>
        </w:r>
      </w:hyperlink>
    </w:p>
    <w:p w14:paraId="55CF0EEB" w14:textId="77777777" w:rsidR="00E77060" w:rsidRPr="00500282" w:rsidRDefault="00E77060" w:rsidP="00E77060">
      <w:pPr>
        <w:pStyle w:val="Randnummer"/>
        <w:numPr>
          <w:ilvl w:val="0"/>
          <w:numId w:val="0"/>
        </w:numPr>
        <w:rPr>
          <w:lang w:val="it-IT"/>
        </w:rPr>
      </w:pPr>
    </w:p>
    <w:p w14:paraId="3797B42F" w14:textId="77777777" w:rsidR="00AD6569" w:rsidRPr="00500282" w:rsidRDefault="00AD6569" w:rsidP="00F1005C">
      <w:pPr>
        <w:pStyle w:val="Randnummer"/>
        <w:rPr>
          <w:lang w:val="en-GB"/>
        </w:rPr>
      </w:pPr>
      <w:r w:rsidRPr="00500282">
        <w:rPr>
          <w:lang w:val="en-GB"/>
        </w:rPr>
        <w:t>All notices must include:</w:t>
      </w:r>
    </w:p>
    <w:p w14:paraId="51E84F6E" w14:textId="77777777" w:rsidR="00AD6569" w:rsidRPr="00500282" w:rsidRDefault="00AD6569" w:rsidP="009F3C22">
      <w:pPr>
        <w:pStyle w:val="Randnummer"/>
        <w:numPr>
          <w:ilvl w:val="2"/>
          <w:numId w:val="17"/>
        </w:numPr>
        <w:rPr>
          <w:lang w:val="en-GB"/>
        </w:rPr>
      </w:pPr>
      <w:r w:rsidRPr="00500282">
        <w:rPr>
          <w:lang w:val="en-GB"/>
        </w:rPr>
        <w:t xml:space="preserve">a detailed explanation of why the content is </w:t>
      </w:r>
      <w:proofErr w:type="gramStart"/>
      <w:r w:rsidRPr="00500282">
        <w:rPr>
          <w:lang w:val="en-GB"/>
        </w:rPr>
        <w:t>illegal;</w:t>
      </w:r>
      <w:proofErr w:type="gramEnd"/>
    </w:p>
    <w:p w14:paraId="583C1F6D" w14:textId="77777777" w:rsidR="00AD6569" w:rsidRPr="00500282" w:rsidRDefault="00AD6569" w:rsidP="009F3C22">
      <w:pPr>
        <w:pStyle w:val="Randnummer"/>
        <w:numPr>
          <w:ilvl w:val="2"/>
          <w:numId w:val="17"/>
        </w:numPr>
      </w:pPr>
      <w:r w:rsidRPr="00500282">
        <w:t>your contact information;</w:t>
      </w:r>
    </w:p>
    <w:p w14:paraId="6C0304DA" w14:textId="4A35D968" w:rsidR="00E123BB" w:rsidRPr="00500282" w:rsidRDefault="00AD6569" w:rsidP="00E123BB">
      <w:pPr>
        <w:pStyle w:val="Randnummer"/>
        <w:numPr>
          <w:ilvl w:val="2"/>
          <w:numId w:val="17"/>
        </w:numPr>
        <w:rPr>
          <w:lang w:val="en-GB"/>
        </w:rPr>
      </w:pPr>
      <w:r w:rsidRPr="00500282">
        <w:rPr>
          <w:lang w:val="en-GB"/>
        </w:rPr>
        <w:t>the exact URL(s) of the content in question</w:t>
      </w:r>
      <w:r w:rsidR="00AB1152" w:rsidRPr="00500282">
        <w:rPr>
          <w:lang w:val="en-GB"/>
        </w:rPr>
        <w:t>; and</w:t>
      </w:r>
    </w:p>
    <w:p w14:paraId="1A1D9A7E" w14:textId="0B7ABB92" w:rsidR="00E123BB" w:rsidRPr="00500282" w:rsidRDefault="00E123BB" w:rsidP="00E123BB">
      <w:pPr>
        <w:pStyle w:val="Randnummer"/>
        <w:numPr>
          <w:ilvl w:val="2"/>
          <w:numId w:val="17"/>
        </w:numPr>
        <w:rPr>
          <w:lang w:val="en-GB"/>
        </w:rPr>
      </w:pPr>
      <w:r w:rsidRPr="00500282">
        <w:rPr>
          <w:lang w:val="en-GB"/>
        </w:rPr>
        <w:t>a statement confirming your that the information and allegations contained in the notice are accurate and complete.</w:t>
      </w:r>
    </w:p>
    <w:p w14:paraId="187AB9D0" w14:textId="77777777" w:rsidR="00AD6569" w:rsidRPr="00500282" w:rsidRDefault="00AD6569" w:rsidP="00AD6569">
      <w:pPr>
        <w:pStyle w:val="Randnummer"/>
        <w:numPr>
          <w:ilvl w:val="0"/>
          <w:numId w:val="0"/>
        </w:numPr>
        <w:rPr>
          <w:lang w:val="en-GB"/>
        </w:rPr>
      </w:pPr>
    </w:p>
    <w:p w14:paraId="37372CD7" w14:textId="3136B002" w:rsidR="00AD6569" w:rsidRPr="00500282" w:rsidRDefault="00AD6569" w:rsidP="00AD6569">
      <w:pPr>
        <w:pStyle w:val="Randnummer"/>
        <w:numPr>
          <w:ilvl w:val="0"/>
          <w:numId w:val="0"/>
        </w:numPr>
        <w:rPr>
          <w:lang w:val="en-GB"/>
        </w:rPr>
      </w:pPr>
      <w:r w:rsidRPr="00500282">
        <w:rPr>
          <w:lang w:val="en-GB"/>
        </w:rPr>
        <w:t xml:space="preserve">Upon receipt, we will </w:t>
      </w:r>
      <w:r w:rsidR="00FB7550" w:rsidRPr="00500282">
        <w:rPr>
          <w:lang w:val="en-GB"/>
        </w:rPr>
        <w:t xml:space="preserve">send you our confirmation of receipt and will </w:t>
      </w:r>
      <w:r w:rsidRPr="00500282">
        <w:rPr>
          <w:lang w:val="en-GB"/>
        </w:rPr>
        <w:t>review the notice diligently and inform you of the outcome and reasoning in a timely manner.</w:t>
      </w:r>
    </w:p>
    <w:p w14:paraId="5AC00A7F" w14:textId="77777777" w:rsidR="00AD6569" w:rsidRPr="00500282" w:rsidRDefault="00AD6569" w:rsidP="00AD6569">
      <w:pPr>
        <w:pStyle w:val="Randnummer"/>
        <w:numPr>
          <w:ilvl w:val="0"/>
          <w:numId w:val="0"/>
        </w:numPr>
        <w:rPr>
          <w:lang w:val="en-GB"/>
        </w:rPr>
      </w:pPr>
    </w:p>
    <w:p w14:paraId="31D222EA" w14:textId="14C241A5" w:rsidR="00AD6569" w:rsidRPr="00500282" w:rsidRDefault="00C51005" w:rsidP="00BA3C81">
      <w:pPr>
        <w:pStyle w:val="Randnummer"/>
        <w:rPr>
          <w:lang w:val="en-GB"/>
        </w:rPr>
      </w:pPr>
      <w:r w:rsidRPr="00500282">
        <w:t xml:space="preserve">If you submitted a notice, you </w:t>
      </w:r>
      <w:r w:rsidR="00AD6569" w:rsidRPr="00500282">
        <w:t xml:space="preserve">may submit a complaint through our internal complaint-handling mechanism within six </w:t>
      </w:r>
      <w:r w:rsidR="008F0EB0" w:rsidRPr="00500282">
        <w:t xml:space="preserve">(6) </w:t>
      </w:r>
      <w:r w:rsidR="00AD6569" w:rsidRPr="00500282">
        <w:t>months of the decision</w:t>
      </w:r>
      <w:r w:rsidRPr="00500282">
        <w:t xml:space="preserve"> regarding such notice</w:t>
      </w:r>
      <w:r w:rsidR="00AD6569" w:rsidRPr="00500282">
        <w:t>.</w:t>
      </w:r>
      <w:r w:rsidR="00391A87" w:rsidRPr="00500282">
        <w:t xml:space="preserve"> </w:t>
      </w:r>
      <w:r w:rsidR="00AD6569" w:rsidRPr="00500282">
        <w:t xml:space="preserve">Complaints must be submitted via </w:t>
      </w:r>
      <w:r w:rsidR="00BA3C81" w:rsidRPr="00500282">
        <w:rPr>
          <w:lang w:val="en-GB"/>
        </w:rPr>
        <w:t xml:space="preserve">ENTSO-E: </w:t>
      </w:r>
      <w:hyperlink r:id="rId15">
        <w:r w:rsidR="009958D1" w:rsidRPr="00500282">
          <w:rPr>
            <w:rStyle w:val="Hyperlink"/>
            <w:lang w:val="en-GB"/>
          </w:rPr>
          <w:t>dsotsotechnopedia@entsoe.eu</w:t>
        </w:r>
      </w:hyperlink>
      <w:r w:rsidR="00BA3C81" w:rsidRPr="00500282">
        <w:rPr>
          <w:lang w:val="en-GB"/>
        </w:rPr>
        <w:t xml:space="preserve"> and DSO Entity: </w:t>
      </w:r>
      <w:hyperlink r:id="rId16">
        <w:r w:rsidR="00BA3C81" w:rsidRPr="00500282">
          <w:rPr>
            <w:rStyle w:val="Hyperlink"/>
            <w:lang w:val="en-GB"/>
          </w:rPr>
          <w:t>technopedia@eudsoentity.eu</w:t>
        </w:r>
      </w:hyperlink>
      <w:r w:rsidR="00AD6569" w:rsidRPr="00500282">
        <w:t xml:space="preserve"> and will be reviewed within a reasonable timeframe. </w:t>
      </w:r>
      <w:r w:rsidR="009375E1" w:rsidRPr="00500282">
        <w:t>You</w:t>
      </w:r>
      <w:r w:rsidR="00AD6569" w:rsidRPr="00500282">
        <w:t xml:space="preserve"> will be informed of the decision and its justification.</w:t>
      </w:r>
    </w:p>
    <w:p w14:paraId="5F26051E" w14:textId="77777777" w:rsidR="009C6002" w:rsidRPr="00500282" w:rsidRDefault="009C6002" w:rsidP="009C6002">
      <w:pPr>
        <w:pStyle w:val="Randnummer"/>
        <w:numPr>
          <w:ilvl w:val="0"/>
          <w:numId w:val="0"/>
        </w:numPr>
        <w:rPr>
          <w:lang w:val="en-GB"/>
        </w:rPr>
      </w:pPr>
    </w:p>
    <w:p w14:paraId="5DE8DCE2" w14:textId="53B032DD" w:rsidR="009C6002" w:rsidRPr="00500282" w:rsidRDefault="0025555E" w:rsidP="00D323F7">
      <w:pPr>
        <w:pStyle w:val="Randnummer"/>
        <w:rPr>
          <w:lang w:val="en-US"/>
        </w:rPr>
      </w:pPr>
      <w:r w:rsidRPr="00500282">
        <w:rPr>
          <w:lang w:val="en-US"/>
        </w:rPr>
        <w:lastRenderedPageBreak/>
        <w:t xml:space="preserve">When you are addressed with a decision in accordance with </w:t>
      </w:r>
      <w:r w:rsidR="001F5CB1" w:rsidRPr="00500282">
        <w:rPr>
          <w:lang w:val="en-US"/>
        </w:rPr>
        <w:t>A</w:t>
      </w:r>
      <w:r w:rsidR="002C52BC" w:rsidRPr="00500282">
        <w:rPr>
          <w:lang w:val="en-US"/>
        </w:rPr>
        <w:t>rticle 5.2</w:t>
      </w:r>
      <w:r w:rsidR="001F5CB1" w:rsidRPr="00500282">
        <w:rPr>
          <w:lang w:val="en-US"/>
        </w:rPr>
        <w:t xml:space="preserve"> </w:t>
      </w:r>
      <w:r w:rsidR="001F5CB1" w:rsidRPr="00500282">
        <w:rPr>
          <w:lang w:val="en-GB" w:eastAsia="nl-BE"/>
        </w:rPr>
        <w:t>of these Terms and Conditions</w:t>
      </w:r>
      <w:r w:rsidR="002C52BC" w:rsidRPr="00500282">
        <w:rPr>
          <w:lang w:val="en-US"/>
        </w:rPr>
        <w:t>, you</w:t>
      </w:r>
      <w:r w:rsidR="009C6002" w:rsidRPr="00500282">
        <w:rPr>
          <w:lang w:val="en-US"/>
        </w:rPr>
        <w:t xml:space="preserve"> may seek </w:t>
      </w:r>
      <w:r w:rsidR="002C52BC" w:rsidRPr="00500282">
        <w:rPr>
          <w:lang w:val="en-US"/>
        </w:rPr>
        <w:t xml:space="preserve">further </w:t>
      </w:r>
      <w:r w:rsidR="009C6002" w:rsidRPr="00500282">
        <w:rPr>
          <w:lang w:val="en-US"/>
        </w:rPr>
        <w:t xml:space="preserve">redress through certified out-of-court dispute settlement bodies designated </w:t>
      </w:r>
      <w:r w:rsidR="00473AE4" w:rsidRPr="00500282">
        <w:rPr>
          <w:lang w:val="en-US"/>
        </w:rPr>
        <w:t>in accordance with</w:t>
      </w:r>
      <w:r w:rsidR="009C6002" w:rsidRPr="00500282">
        <w:rPr>
          <w:lang w:val="en-US"/>
        </w:rPr>
        <w:t xml:space="preserve"> Article 21 of </w:t>
      </w:r>
      <w:r w:rsidR="003131AB" w:rsidRPr="00500282">
        <w:rPr>
          <w:lang w:val="en-US"/>
        </w:rPr>
        <w:t>Regulation (EU) 2022/2065 (“</w:t>
      </w:r>
      <w:r w:rsidR="009C6002" w:rsidRPr="00500282">
        <w:rPr>
          <w:lang w:val="en-US"/>
        </w:rPr>
        <w:t xml:space="preserve">the </w:t>
      </w:r>
      <w:r w:rsidR="00473AE4" w:rsidRPr="00500282">
        <w:rPr>
          <w:lang w:val="en-US"/>
        </w:rPr>
        <w:t>Digital Services Act</w:t>
      </w:r>
      <w:r w:rsidR="003131AB" w:rsidRPr="00500282">
        <w:rPr>
          <w:lang w:val="en-US"/>
        </w:rPr>
        <w:t>”)</w:t>
      </w:r>
      <w:r w:rsidR="009C6002" w:rsidRPr="00500282">
        <w:rPr>
          <w:lang w:val="en-US"/>
        </w:rPr>
        <w:t xml:space="preserve">. Information on </w:t>
      </w:r>
      <w:r w:rsidR="002C52BC" w:rsidRPr="00500282">
        <w:rPr>
          <w:lang w:val="en-US"/>
        </w:rPr>
        <w:t>the certified</w:t>
      </w:r>
      <w:r w:rsidR="009C6002" w:rsidRPr="00500282">
        <w:rPr>
          <w:lang w:val="en-US"/>
        </w:rPr>
        <w:t xml:space="preserve"> bodies is available upon request.</w:t>
      </w:r>
    </w:p>
    <w:p w14:paraId="150AEC49" w14:textId="77777777" w:rsidR="009C6002" w:rsidRPr="00500282" w:rsidRDefault="009C6002" w:rsidP="00AD6569">
      <w:pPr>
        <w:pStyle w:val="Randnummer"/>
        <w:numPr>
          <w:ilvl w:val="0"/>
          <w:numId w:val="0"/>
        </w:numPr>
        <w:rPr>
          <w:lang w:val="en-US"/>
        </w:rPr>
      </w:pPr>
    </w:p>
    <w:p w14:paraId="57B5D228" w14:textId="77777777" w:rsidR="009C6002" w:rsidRPr="00500282" w:rsidRDefault="009C6002" w:rsidP="002274D0">
      <w:pPr>
        <w:pStyle w:val="Randnummer"/>
        <w:rPr>
          <w:lang w:val="en-GB"/>
        </w:rPr>
      </w:pPr>
      <w:r w:rsidRPr="00500282">
        <w:rPr>
          <w:lang w:val="en-GB"/>
        </w:rPr>
        <w:t>We publish annual transparency reports outlining:</w:t>
      </w:r>
    </w:p>
    <w:p w14:paraId="754C218B" w14:textId="77777777" w:rsidR="009C6002" w:rsidRPr="00500282" w:rsidRDefault="009C6002" w:rsidP="009C6002">
      <w:pPr>
        <w:pStyle w:val="Randnummer"/>
        <w:numPr>
          <w:ilvl w:val="0"/>
          <w:numId w:val="16"/>
        </w:numPr>
      </w:pPr>
      <w:r w:rsidRPr="00500282">
        <w:t>content moderation decisions;</w:t>
      </w:r>
    </w:p>
    <w:p w14:paraId="04AFC99C" w14:textId="77777777" w:rsidR="009C6002" w:rsidRPr="00500282" w:rsidRDefault="009C6002" w:rsidP="009C6002">
      <w:pPr>
        <w:pStyle w:val="Randnummer"/>
        <w:numPr>
          <w:ilvl w:val="0"/>
          <w:numId w:val="16"/>
        </w:numPr>
        <w:rPr>
          <w:lang w:val="en-GB"/>
        </w:rPr>
      </w:pPr>
      <w:r w:rsidRPr="00500282">
        <w:rPr>
          <w:lang w:val="en-GB"/>
        </w:rPr>
        <w:t xml:space="preserve">the number and type of notices </w:t>
      </w:r>
      <w:proofErr w:type="gramStart"/>
      <w:r w:rsidRPr="00500282">
        <w:rPr>
          <w:lang w:val="en-GB"/>
        </w:rPr>
        <w:t>received;</w:t>
      </w:r>
      <w:proofErr w:type="gramEnd"/>
    </w:p>
    <w:p w14:paraId="66D61FBD" w14:textId="77777777" w:rsidR="009C6002" w:rsidRPr="00500282" w:rsidRDefault="009C6002" w:rsidP="009C6002">
      <w:pPr>
        <w:pStyle w:val="Randnummer"/>
        <w:numPr>
          <w:ilvl w:val="0"/>
          <w:numId w:val="16"/>
        </w:numPr>
        <w:rPr>
          <w:lang w:val="en-GB"/>
        </w:rPr>
      </w:pPr>
      <w:r w:rsidRPr="00500282">
        <w:rPr>
          <w:lang w:val="en-GB"/>
        </w:rPr>
        <w:t xml:space="preserve">the use of automated </w:t>
      </w:r>
      <w:proofErr w:type="gramStart"/>
      <w:r w:rsidRPr="00500282">
        <w:rPr>
          <w:lang w:val="en-GB"/>
        </w:rPr>
        <w:t>tools;</w:t>
      </w:r>
      <w:proofErr w:type="gramEnd"/>
    </w:p>
    <w:p w14:paraId="3F8C8D19" w14:textId="68C2D2FE" w:rsidR="009C6002" w:rsidRPr="00500282" w:rsidRDefault="009C6002" w:rsidP="009C6002">
      <w:pPr>
        <w:pStyle w:val="Randnummer"/>
        <w:numPr>
          <w:ilvl w:val="0"/>
          <w:numId w:val="16"/>
        </w:numPr>
      </w:pPr>
      <w:r w:rsidRPr="00500282">
        <w:t>complaints and disputes handled</w:t>
      </w:r>
      <w:r w:rsidR="00251176" w:rsidRPr="00500282">
        <w:t>;</w:t>
      </w:r>
      <w:r w:rsidR="00C5737E" w:rsidRPr="00500282">
        <w:t xml:space="preserve"> and</w:t>
      </w:r>
    </w:p>
    <w:p w14:paraId="285DBD8E" w14:textId="299C21AD" w:rsidR="00251176" w:rsidRPr="00500282" w:rsidRDefault="00251176" w:rsidP="009C6002">
      <w:pPr>
        <w:pStyle w:val="Randnummer"/>
        <w:numPr>
          <w:ilvl w:val="0"/>
          <w:numId w:val="16"/>
        </w:numPr>
        <w:rPr>
          <w:lang w:val="en-GB"/>
        </w:rPr>
      </w:pPr>
      <w:r w:rsidRPr="00500282">
        <w:rPr>
          <w:lang w:val="en-GB"/>
        </w:rPr>
        <w:t xml:space="preserve">the number of suspended users based on violations of </w:t>
      </w:r>
      <w:r w:rsidR="00C5737E" w:rsidRPr="00500282">
        <w:rPr>
          <w:lang w:val="en-GB"/>
        </w:rPr>
        <w:t>A</w:t>
      </w:r>
      <w:r w:rsidRPr="00500282">
        <w:rPr>
          <w:lang w:val="en-GB"/>
        </w:rPr>
        <w:t>rticle 2.2 of these Terms and Conditions.</w:t>
      </w:r>
    </w:p>
    <w:p w14:paraId="7A7BE400" w14:textId="77777777" w:rsidR="00E77060" w:rsidRPr="00500282" w:rsidRDefault="00E77060" w:rsidP="00E77060">
      <w:pPr>
        <w:pStyle w:val="Randnummer"/>
        <w:numPr>
          <w:ilvl w:val="0"/>
          <w:numId w:val="0"/>
        </w:numPr>
        <w:rPr>
          <w:lang w:val="en-GB"/>
        </w:rPr>
      </w:pPr>
    </w:p>
    <w:p w14:paraId="05B20218" w14:textId="2D790503" w:rsidR="009C6002" w:rsidRPr="00500282" w:rsidRDefault="009C6002" w:rsidP="00AD6569">
      <w:pPr>
        <w:pStyle w:val="Randnummer"/>
        <w:numPr>
          <w:ilvl w:val="0"/>
          <w:numId w:val="0"/>
        </w:numPr>
        <w:rPr>
          <w:lang w:val="en-GB"/>
        </w:rPr>
      </w:pPr>
      <w:r w:rsidRPr="00500282">
        <w:rPr>
          <w:lang w:val="en-GB"/>
        </w:rPr>
        <w:t xml:space="preserve">These reports are made publicly available </w:t>
      </w:r>
      <w:r w:rsidR="00D73630" w:rsidRPr="00500282">
        <w:rPr>
          <w:lang w:val="en-GB"/>
        </w:rPr>
        <w:t>the Platform</w:t>
      </w:r>
      <w:r w:rsidRPr="00500282">
        <w:rPr>
          <w:lang w:val="en-GB"/>
        </w:rPr>
        <w:t>.</w:t>
      </w:r>
    </w:p>
    <w:p w14:paraId="035CCF6F" w14:textId="234D6585" w:rsidR="006A0686" w:rsidRPr="00500282" w:rsidRDefault="006A0686" w:rsidP="00A264AD">
      <w:pPr>
        <w:pStyle w:val="Article"/>
        <w:rPr>
          <w:lang w:val="en-GB"/>
        </w:rPr>
      </w:pPr>
      <w:r w:rsidRPr="00500282">
        <w:rPr>
          <w:lang w:val="en-GB"/>
        </w:rPr>
        <w:t>Privacy</w:t>
      </w:r>
    </w:p>
    <w:p w14:paraId="6A1FE6C3" w14:textId="643FEA22" w:rsidR="006A0686" w:rsidRPr="00500282" w:rsidRDefault="006A0686" w:rsidP="00A264AD">
      <w:pPr>
        <w:pStyle w:val="Randnummer"/>
        <w:rPr>
          <w:lang w:val="en-GB"/>
        </w:rPr>
      </w:pPr>
      <w:r w:rsidRPr="00500282">
        <w:rPr>
          <w:lang w:val="en-GB"/>
        </w:rPr>
        <w:t xml:space="preserve">Any personal data (for example, your name, address, telephone number or e-mail address) you transmit to the </w:t>
      </w:r>
      <w:r w:rsidR="00352016" w:rsidRPr="00500282">
        <w:rPr>
          <w:lang w:val="en-GB"/>
        </w:rPr>
        <w:t>Platform</w:t>
      </w:r>
      <w:r w:rsidRPr="00500282">
        <w:rPr>
          <w:lang w:val="en-GB"/>
        </w:rPr>
        <w:t xml:space="preserve"> by electronic mail or otherwise will be used by </w:t>
      </w:r>
      <w:r w:rsidR="00602BD0" w:rsidRPr="00500282">
        <w:rPr>
          <w:lang w:val="en-GB"/>
        </w:rPr>
        <w:t>the Associations</w:t>
      </w:r>
      <w:r w:rsidRPr="00500282">
        <w:rPr>
          <w:lang w:val="en-GB"/>
        </w:rPr>
        <w:t xml:space="preserve"> in accordance with the </w:t>
      </w:r>
      <w:r w:rsidR="00352016" w:rsidRPr="00500282">
        <w:rPr>
          <w:lang w:val="en-GB"/>
        </w:rPr>
        <w:t>Platform</w:t>
      </w:r>
      <w:r w:rsidRPr="00500282">
        <w:rPr>
          <w:lang w:val="en-GB"/>
        </w:rPr>
        <w:t xml:space="preserve">’s Privacy Policy. Any other communication or material you transmit to the </w:t>
      </w:r>
      <w:r w:rsidR="00352016" w:rsidRPr="00500282">
        <w:rPr>
          <w:lang w:val="en-GB"/>
        </w:rPr>
        <w:t>Platform</w:t>
      </w:r>
      <w:r w:rsidRPr="00500282">
        <w:rPr>
          <w:lang w:val="en-GB"/>
        </w:rPr>
        <w:t>, such as questions, comments, suggestions or the like, will be treated as non-confidential and non-proprietary.</w:t>
      </w:r>
    </w:p>
    <w:p w14:paraId="64E4B535" w14:textId="19856991" w:rsidR="006A0686" w:rsidRPr="00500282" w:rsidRDefault="006A0686" w:rsidP="007857A6">
      <w:pPr>
        <w:pStyle w:val="Article"/>
      </w:pPr>
      <w:r w:rsidRPr="00500282">
        <w:t>Disclaimer of Warranties</w:t>
      </w:r>
    </w:p>
    <w:p w14:paraId="27268189" w14:textId="56BB256D" w:rsidR="006A0686" w:rsidRPr="00500282" w:rsidRDefault="006A0686" w:rsidP="007857A6">
      <w:pPr>
        <w:pStyle w:val="Randnummer"/>
        <w:rPr>
          <w:lang w:val="en-GB"/>
        </w:rPr>
      </w:pPr>
      <w:r w:rsidRPr="00500282">
        <w:rPr>
          <w:lang w:val="en-GB"/>
        </w:rPr>
        <w:t xml:space="preserve">ALL </w:t>
      </w:r>
      <w:r w:rsidR="00485661" w:rsidRPr="00500282">
        <w:rPr>
          <w:lang w:val="en-GB"/>
        </w:rPr>
        <w:t>MATERIALS AND CONTRIBUTIONS</w:t>
      </w:r>
      <w:r w:rsidRPr="00500282">
        <w:rPr>
          <w:lang w:val="en-GB"/>
        </w:rPr>
        <w:t xml:space="preserve"> </w:t>
      </w:r>
      <w:r w:rsidR="00485661" w:rsidRPr="00500282">
        <w:rPr>
          <w:lang w:val="en-GB"/>
        </w:rPr>
        <w:t>ARE</w:t>
      </w:r>
      <w:r w:rsidRPr="00500282">
        <w:rPr>
          <w:lang w:val="en-GB"/>
        </w:rPr>
        <w:t xml:space="preserve"> SUBJECT TO CHANGE AND </w:t>
      </w:r>
      <w:r w:rsidR="00485661" w:rsidRPr="00500282">
        <w:rPr>
          <w:lang w:val="en-GB"/>
        </w:rPr>
        <w:t>ARE</w:t>
      </w:r>
      <w:r w:rsidRPr="00500282">
        <w:rPr>
          <w:lang w:val="en-GB"/>
        </w:rPr>
        <w:t xml:space="preserve"> PROVIDED TO YOU “AS IS” WITHOUT ANY WARRANTY OF ANY KIND, EITHER EXPRESSED OR IMPLIED. </w:t>
      </w:r>
      <w:r w:rsidR="00485661" w:rsidRPr="00500282">
        <w:rPr>
          <w:lang w:val="en-GB"/>
        </w:rPr>
        <w:t>The Associations</w:t>
      </w:r>
      <w:r w:rsidRPr="00500282">
        <w:rPr>
          <w:lang w:val="en-GB"/>
        </w:rPr>
        <w:t xml:space="preserve"> neither warrant</w:t>
      </w:r>
      <w:r w:rsidR="00485661" w:rsidRPr="00500282">
        <w:rPr>
          <w:lang w:val="en-GB"/>
        </w:rPr>
        <w:t xml:space="preserve"> </w:t>
      </w:r>
      <w:r w:rsidRPr="00500282">
        <w:rPr>
          <w:lang w:val="en-GB"/>
        </w:rPr>
        <w:t xml:space="preserve">nor represent that your use of any </w:t>
      </w:r>
      <w:r w:rsidR="00352016" w:rsidRPr="00500282">
        <w:rPr>
          <w:lang w:val="en-GB"/>
        </w:rPr>
        <w:t>Materials or Contributions</w:t>
      </w:r>
      <w:r w:rsidRPr="00500282">
        <w:rPr>
          <w:lang w:val="en-GB"/>
        </w:rPr>
        <w:t xml:space="preserve"> will not infringe the rights of any third parties nor that the </w:t>
      </w:r>
      <w:r w:rsidR="00352016" w:rsidRPr="00500282">
        <w:rPr>
          <w:lang w:val="en-GB"/>
        </w:rPr>
        <w:t>Materials or Contributions</w:t>
      </w:r>
      <w:r w:rsidRPr="00500282">
        <w:rPr>
          <w:lang w:val="en-GB"/>
        </w:rPr>
        <w:t xml:space="preserve"> will be accurate, complete or </w:t>
      </w:r>
      <w:proofErr w:type="gramStart"/>
      <w:r w:rsidRPr="00500282">
        <w:rPr>
          <w:lang w:val="en-GB"/>
        </w:rPr>
        <w:t>up-to-date</w:t>
      </w:r>
      <w:proofErr w:type="gramEnd"/>
      <w:r w:rsidRPr="00500282">
        <w:rPr>
          <w:lang w:val="en-GB"/>
        </w:rPr>
        <w:t xml:space="preserve">. Additionally, with reference to any discussions, postings, transmissions, bulletin boards, and the like that may be on the </w:t>
      </w:r>
      <w:r w:rsidR="00485661" w:rsidRPr="00500282">
        <w:rPr>
          <w:lang w:val="en-GB"/>
        </w:rPr>
        <w:t>Platform,</w:t>
      </w:r>
      <w:r w:rsidRPr="00500282">
        <w:rPr>
          <w:lang w:val="en-GB"/>
        </w:rPr>
        <w:t xml:space="preserve"> </w:t>
      </w:r>
      <w:r w:rsidR="00485661" w:rsidRPr="00500282">
        <w:rPr>
          <w:lang w:val="en-GB"/>
        </w:rPr>
        <w:t>the Associations</w:t>
      </w:r>
      <w:r w:rsidRPr="00500282">
        <w:rPr>
          <w:lang w:val="en-GB"/>
        </w:rPr>
        <w:t xml:space="preserve"> assume no responsibility or liability arising from any infringing, threatening, false, misleading, abusive, harassing, libellous, defamatory, vulgar, obscene, scandalous, inflammatory, </w:t>
      </w:r>
      <w:r w:rsidRPr="00500282">
        <w:rPr>
          <w:lang w:val="en-GB"/>
        </w:rPr>
        <w:lastRenderedPageBreak/>
        <w:t xml:space="preserve">pornographic, or profane material or any material that could constitute or encourage conduct that would be considered a criminal offense, give rise to civil liability, or otherwise violate any law, contained in any such locations on the </w:t>
      </w:r>
      <w:r w:rsidR="00602BD0" w:rsidRPr="00500282">
        <w:rPr>
          <w:lang w:val="en-GB"/>
        </w:rPr>
        <w:t>Platform</w:t>
      </w:r>
      <w:r w:rsidRPr="00500282">
        <w:rPr>
          <w:lang w:val="en-GB"/>
        </w:rPr>
        <w:t>.</w:t>
      </w:r>
    </w:p>
    <w:p w14:paraId="0B44268F" w14:textId="2E9B05AA" w:rsidR="006A0686" w:rsidRPr="00500282" w:rsidRDefault="006A0686" w:rsidP="007857A6">
      <w:pPr>
        <w:pStyle w:val="Article"/>
      </w:pPr>
      <w:r w:rsidRPr="00500282">
        <w:t>Exclusion of Liability</w:t>
      </w:r>
    </w:p>
    <w:p w14:paraId="4783DDAE" w14:textId="4C95A0F8" w:rsidR="00EE12E4" w:rsidRPr="00500282" w:rsidRDefault="00BF4068" w:rsidP="007857A6">
      <w:pPr>
        <w:pStyle w:val="Randnummer"/>
        <w:rPr>
          <w:lang w:val="en-GB"/>
        </w:rPr>
      </w:pPr>
      <w:r w:rsidRPr="00500282">
        <w:rPr>
          <w:lang w:val="en-GB"/>
        </w:rPr>
        <w:t>Except in cases of liability for fraud, gross negligence, personal injury, or death,</w:t>
      </w:r>
      <w:r w:rsidR="00E7143B" w:rsidRPr="00500282">
        <w:rPr>
          <w:lang w:val="en-GB"/>
        </w:rPr>
        <w:t xml:space="preserve"> i</w:t>
      </w:r>
      <w:r w:rsidR="006A0686" w:rsidRPr="00500282">
        <w:rPr>
          <w:lang w:val="en-GB"/>
        </w:rPr>
        <w:t xml:space="preserve">n no event shall </w:t>
      </w:r>
      <w:r w:rsidR="00352016" w:rsidRPr="00500282">
        <w:rPr>
          <w:lang w:val="en-GB"/>
        </w:rPr>
        <w:t>the Associations</w:t>
      </w:r>
      <w:r w:rsidR="006A0686" w:rsidRPr="00500282">
        <w:rPr>
          <w:lang w:val="en-GB"/>
        </w:rPr>
        <w:t xml:space="preserve"> be liable for any damages of any kind, including, but not limited to, direct, indirect, general, special, incidental, or consequential damages arising out of any use of the information contained herein.</w:t>
      </w:r>
      <w:r w:rsidR="00EE12E4" w:rsidRPr="00500282">
        <w:rPr>
          <w:lang w:val="en-GB"/>
        </w:rPr>
        <w:t xml:space="preserve"> In the event of gross negligence</w:t>
      </w:r>
      <w:r w:rsidR="00352016" w:rsidRPr="00500282">
        <w:rPr>
          <w:lang w:val="en-GB"/>
        </w:rPr>
        <w:t>, each of</w:t>
      </w:r>
      <w:r w:rsidR="00EE12E4" w:rsidRPr="00500282">
        <w:rPr>
          <w:lang w:val="en-GB"/>
        </w:rPr>
        <w:t xml:space="preserve"> </w:t>
      </w:r>
      <w:r w:rsidR="00352016" w:rsidRPr="00500282">
        <w:rPr>
          <w:lang w:val="en-GB"/>
        </w:rPr>
        <w:t>the Associations</w:t>
      </w:r>
      <w:r w:rsidR="00EE12E4" w:rsidRPr="00500282">
        <w:rPr>
          <w:lang w:val="en-GB"/>
        </w:rPr>
        <w:t>’ liability shall not exceed the amount of EUR 10.000.</w:t>
      </w:r>
    </w:p>
    <w:p w14:paraId="274FC390" w14:textId="09C5BD57" w:rsidR="006A0686" w:rsidRPr="00500282" w:rsidRDefault="006A0686" w:rsidP="007857A6">
      <w:pPr>
        <w:pStyle w:val="Article"/>
      </w:pPr>
      <w:r w:rsidRPr="00500282">
        <w:t>Links to Third Party Sites</w:t>
      </w:r>
    </w:p>
    <w:p w14:paraId="4B529675" w14:textId="77B0832F" w:rsidR="006A0686" w:rsidRPr="00500282" w:rsidRDefault="006A0686" w:rsidP="007857A6">
      <w:pPr>
        <w:pStyle w:val="Randnummer"/>
        <w:rPr>
          <w:lang w:val="en-GB"/>
        </w:rPr>
      </w:pPr>
      <w:r w:rsidRPr="00500282">
        <w:rPr>
          <w:lang w:val="en-GB"/>
        </w:rPr>
        <w:t xml:space="preserve">The </w:t>
      </w:r>
      <w:r w:rsidR="00654046" w:rsidRPr="00500282">
        <w:rPr>
          <w:lang w:val="en-GB"/>
        </w:rPr>
        <w:t>Platform</w:t>
      </w:r>
      <w:r w:rsidRPr="00500282">
        <w:rPr>
          <w:lang w:val="en-GB"/>
        </w:rPr>
        <w:t xml:space="preserve"> may contain links to sites owned or operated by parties other than </w:t>
      </w:r>
      <w:r w:rsidR="00D10695" w:rsidRPr="00500282">
        <w:rPr>
          <w:lang w:val="en-GB"/>
        </w:rPr>
        <w:t>the Associations</w:t>
      </w:r>
      <w:r w:rsidRPr="00500282">
        <w:rPr>
          <w:lang w:val="en-GB"/>
        </w:rPr>
        <w:t xml:space="preserve">. </w:t>
      </w:r>
      <w:r w:rsidRPr="00500282">
        <w:t xml:space="preserve">Such links are provided for your convenience only. </w:t>
      </w:r>
      <w:r w:rsidR="00D10695" w:rsidRPr="00500282">
        <w:rPr>
          <w:lang w:val="en-GB"/>
        </w:rPr>
        <w:t>The Associations</w:t>
      </w:r>
      <w:r w:rsidR="00BF4068" w:rsidRPr="00500282">
        <w:rPr>
          <w:lang w:val="en-GB"/>
        </w:rPr>
        <w:t xml:space="preserve"> </w:t>
      </w:r>
      <w:r w:rsidRPr="00500282">
        <w:rPr>
          <w:lang w:val="en-GB"/>
        </w:rPr>
        <w:t xml:space="preserve">do not control, and </w:t>
      </w:r>
      <w:r w:rsidR="00D10695" w:rsidRPr="00500282">
        <w:rPr>
          <w:lang w:val="en-GB"/>
        </w:rPr>
        <w:t>are</w:t>
      </w:r>
      <w:r w:rsidRPr="00500282">
        <w:rPr>
          <w:lang w:val="en-GB"/>
        </w:rPr>
        <w:t xml:space="preserve"> not responsible for, the content or privacy policies on, or the security of, such sites. </w:t>
      </w:r>
    </w:p>
    <w:p w14:paraId="01339FE4" w14:textId="082CBD23" w:rsidR="006A0686" w:rsidRPr="00500282" w:rsidRDefault="006A0686" w:rsidP="00654046">
      <w:pPr>
        <w:pStyle w:val="Randnummer"/>
        <w:rPr>
          <w:lang w:val="en-GB"/>
        </w:rPr>
      </w:pPr>
      <w:r w:rsidRPr="00500282">
        <w:rPr>
          <w:lang w:val="en-GB"/>
        </w:rPr>
        <w:t xml:space="preserve">Neither </w:t>
      </w:r>
      <w:r w:rsidR="00D10695" w:rsidRPr="00500282">
        <w:rPr>
          <w:lang w:val="en-GB"/>
        </w:rPr>
        <w:t>do the Associations</w:t>
      </w:r>
      <w:r w:rsidRPr="00500282">
        <w:rPr>
          <w:lang w:val="en-GB"/>
        </w:rPr>
        <w:t xml:space="preserve"> endorse the content, or any products or services available, on such sites.</w:t>
      </w:r>
    </w:p>
    <w:p w14:paraId="34899F6F" w14:textId="61D5058E" w:rsidR="006A0686" w:rsidRPr="00500282" w:rsidRDefault="006A0686" w:rsidP="007857A6">
      <w:pPr>
        <w:pStyle w:val="Article"/>
        <w:rPr>
          <w:lang w:val="en-GB"/>
        </w:rPr>
      </w:pPr>
      <w:r w:rsidRPr="00500282">
        <w:rPr>
          <w:lang w:val="en-GB"/>
        </w:rPr>
        <w:t>Cautionary Language Regarding Forward-Looking Statements</w:t>
      </w:r>
    </w:p>
    <w:p w14:paraId="4C4C7D5A" w14:textId="19CB1003" w:rsidR="006A0686" w:rsidRPr="00500282" w:rsidRDefault="006A0686" w:rsidP="007857A6">
      <w:pPr>
        <w:pStyle w:val="Randnummer"/>
        <w:rPr>
          <w:lang w:val="en-GB"/>
        </w:rPr>
      </w:pPr>
      <w:r w:rsidRPr="00500282">
        <w:rPr>
          <w:lang w:val="en-GB"/>
        </w:rPr>
        <w:t>Th</w:t>
      </w:r>
      <w:r w:rsidR="001D6E76" w:rsidRPr="00500282">
        <w:rPr>
          <w:lang w:val="en-GB"/>
        </w:rPr>
        <w:t>e</w:t>
      </w:r>
      <w:r w:rsidRPr="00500282">
        <w:rPr>
          <w:lang w:val="en-GB"/>
        </w:rPr>
        <w:t xml:space="preserve"> </w:t>
      </w:r>
      <w:r w:rsidR="006D35B4" w:rsidRPr="00500282">
        <w:rPr>
          <w:lang w:val="en-GB"/>
        </w:rPr>
        <w:t>Platform</w:t>
      </w:r>
      <w:r w:rsidRPr="00500282">
        <w:rPr>
          <w:lang w:val="en-GB"/>
        </w:rPr>
        <w:t xml:space="preserve"> may contain statements, estimates or projections that constitute “forward-looking statements”. </w:t>
      </w:r>
      <w:r w:rsidRPr="00500282">
        <w:t xml:space="preserve">Generally, the words “believe,” “expect,” “intend,” “estimate,” “anticipate,” “project,” “will” and similar expressions identify forward-looking statements, which generally are not historical in nature. </w:t>
      </w:r>
      <w:r w:rsidRPr="00500282">
        <w:rPr>
          <w:lang w:val="en-GB"/>
        </w:rPr>
        <w:t xml:space="preserve">Forward-looking statements are subject to certain risks and uncertainties that could cause actual results to differ materially from </w:t>
      </w:r>
      <w:r w:rsidR="00D10695" w:rsidRPr="00500282">
        <w:rPr>
          <w:lang w:val="en-GB"/>
        </w:rPr>
        <w:t>the Associations’</w:t>
      </w:r>
      <w:r w:rsidRPr="00500282">
        <w:rPr>
          <w:lang w:val="en-GB"/>
        </w:rPr>
        <w:t xml:space="preserve"> historical experience and our present expectations or projections. </w:t>
      </w:r>
      <w:r w:rsidRPr="00500282">
        <w:t xml:space="preserve">You should not place undue reliance on forward-looking statements, which speak only as of the date they are made. </w:t>
      </w:r>
      <w:r w:rsidR="00D10695" w:rsidRPr="00500282">
        <w:rPr>
          <w:lang w:val="en-GB"/>
        </w:rPr>
        <w:t>The Associations</w:t>
      </w:r>
      <w:r w:rsidRPr="00500282">
        <w:rPr>
          <w:lang w:val="en-GB"/>
        </w:rPr>
        <w:t xml:space="preserve"> undertake no obligation to publicly update or revise any forward-looking statements.</w:t>
      </w:r>
    </w:p>
    <w:p w14:paraId="2D71B934" w14:textId="392540EE" w:rsidR="006A0686" w:rsidRPr="00500282" w:rsidRDefault="006A0686" w:rsidP="007857A6">
      <w:pPr>
        <w:pStyle w:val="Article"/>
      </w:pPr>
      <w:r w:rsidRPr="00500282">
        <w:t>Revisions to the Terms</w:t>
      </w:r>
    </w:p>
    <w:p w14:paraId="2BCC27DF" w14:textId="2C5F71BF" w:rsidR="00C5508D" w:rsidRPr="00500282" w:rsidRDefault="0022570E" w:rsidP="007857A6">
      <w:pPr>
        <w:pStyle w:val="Randnummer"/>
        <w:rPr>
          <w:lang w:val="en-GB"/>
        </w:rPr>
      </w:pPr>
      <w:r w:rsidRPr="00500282">
        <w:rPr>
          <w:lang w:val="en-GB"/>
        </w:rPr>
        <w:lastRenderedPageBreak/>
        <w:t>The Associations</w:t>
      </w:r>
      <w:r w:rsidR="006A0686" w:rsidRPr="00500282">
        <w:rPr>
          <w:lang w:val="en-GB"/>
        </w:rPr>
        <w:t xml:space="preserve"> may at any time, revise these Terms </w:t>
      </w:r>
      <w:r w:rsidR="0080319E" w:rsidRPr="00500282">
        <w:rPr>
          <w:lang w:val="en-GB"/>
        </w:rPr>
        <w:t>and Conditions</w:t>
      </w:r>
      <w:r w:rsidR="006A0686" w:rsidRPr="00500282">
        <w:rPr>
          <w:lang w:val="en-GB"/>
        </w:rPr>
        <w:t xml:space="preserve"> by updating this </w:t>
      </w:r>
      <w:r w:rsidR="00197BF3" w:rsidRPr="00500282">
        <w:rPr>
          <w:lang w:val="en-GB"/>
        </w:rPr>
        <w:t xml:space="preserve">page on the </w:t>
      </w:r>
      <w:r w:rsidR="0080319E" w:rsidRPr="00500282">
        <w:rPr>
          <w:lang w:val="en-GB"/>
        </w:rPr>
        <w:t>Platform</w:t>
      </w:r>
      <w:r w:rsidR="006A0686" w:rsidRPr="00500282">
        <w:rPr>
          <w:lang w:val="en-GB"/>
        </w:rPr>
        <w:t xml:space="preserve">. </w:t>
      </w:r>
      <w:r w:rsidR="00C5508D" w:rsidRPr="00500282">
        <w:rPr>
          <w:lang w:val="en-GB"/>
        </w:rPr>
        <w:t>In case of material changes, and to the extent we have your contact details, we will inform you of such changes.</w:t>
      </w:r>
    </w:p>
    <w:p w14:paraId="09B1C358" w14:textId="77777777" w:rsidR="00C5508D" w:rsidRPr="00500282" w:rsidRDefault="00C5508D" w:rsidP="00C5508D">
      <w:pPr>
        <w:pStyle w:val="Randnummer"/>
        <w:numPr>
          <w:ilvl w:val="0"/>
          <w:numId w:val="0"/>
        </w:numPr>
        <w:rPr>
          <w:lang w:val="en-GB"/>
        </w:rPr>
      </w:pPr>
    </w:p>
    <w:p w14:paraId="2C86909E" w14:textId="6E0B150F" w:rsidR="006A0686" w:rsidRPr="00500282" w:rsidRDefault="00476827" w:rsidP="007857A6">
      <w:pPr>
        <w:pStyle w:val="Randnummer"/>
        <w:rPr>
          <w:lang w:val="en-GB"/>
        </w:rPr>
      </w:pPr>
      <w:r w:rsidRPr="00500282">
        <w:rPr>
          <w:lang w:val="en-GB"/>
        </w:rPr>
        <w:t xml:space="preserve">Your continued use of the </w:t>
      </w:r>
      <w:r w:rsidR="00C5508D" w:rsidRPr="00500282">
        <w:rPr>
          <w:lang w:val="en-GB"/>
        </w:rPr>
        <w:t>Platform</w:t>
      </w:r>
      <w:r w:rsidRPr="00500282">
        <w:rPr>
          <w:lang w:val="en-GB"/>
        </w:rPr>
        <w:t xml:space="preserve"> after any changes constitutes your acceptance of the new Terms </w:t>
      </w:r>
      <w:r w:rsidR="00D10695" w:rsidRPr="00500282">
        <w:rPr>
          <w:lang w:val="en-GB"/>
        </w:rPr>
        <w:t>and Conditions</w:t>
      </w:r>
      <w:r w:rsidRPr="00500282">
        <w:rPr>
          <w:lang w:val="en-GB"/>
        </w:rPr>
        <w:t xml:space="preserve">. </w:t>
      </w:r>
      <w:r w:rsidR="006A0686" w:rsidRPr="00500282">
        <w:rPr>
          <w:lang w:val="en-GB"/>
        </w:rPr>
        <w:t xml:space="preserve">You are bound by any such revisions and should therefore periodically visit this page to review the current Terms </w:t>
      </w:r>
      <w:r w:rsidR="00655BEE" w:rsidRPr="00500282">
        <w:rPr>
          <w:lang w:val="en-GB"/>
        </w:rPr>
        <w:t>and Conditions</w:t>
      </w:r>
      <w:r w:rsidR="006A0686" w:rsidRPr="00500282">
        <w:rPr>
          <w:lang w:val="en-GB"/>
        </w:rPr>
        <w:t>.</w:t>
      </w:r>
    </w:p>
    <w:p w14:paraId="4166BD2A" w14:textId="60107EC4" w:rsidR="006A0686" w:rsidRPr="00500282" w:rsidRDefault="006A0686" w:rsidP="007857A6">
      <w:pPr>
        <w:pStyle w:val="Article"/>
      </w:pPr>
      <w:r w:rsidRPr="00500282">
        <w:t>Law and Jurisdiction</w:t>
      </w:r>
    </w:p>
    <w:p w14:paraId="08741A84" w14:textId="1C836012" w:rsidR="00657BB3" w:rsidRPr="00500282" w:rsidRDefault="006A0686" w:rsidP="00657BB3">
      <w:pPr>
        <w:pStyle w:val="Randnummer"/>
        <w:rPr>
          <w:lang w:val="en-GB"/>
        </w:rPr>
      </w:pPr>
      <w:r w:rsidRPr="00500282">
        <w:rPr>
          <w:lang w:val="en-GB"/>
        </w:rPr>
        <w:t xml:space="preserve">These Terms </w:t>
      </w:r>
      <w:r w:rsidR="00657BB3" w:rsidRPr="00500282">
        <w:rPr>
          <w:lang w:val="en-GB"/>
        </w:rPr>
        <w:t xml:space="preserve">and Conditions </w:t>
      </w:r>
      <w:r w:rsidRPr="00500282">
        <w:rPr>
          <w:lang w:val="en-GB"/>
        </w:rPr>
        <w:t xml:space="preserve">and your use of the </w:t>
      </w:r>
      <w:r w:rsidR="00657BB3" w:rsidRPr="00500282">
        <w:rPr>
          <w:lang w:val="en-GB"/>
        </w:rPr>
        <w:t>Platform</w:t>
      </w:r>
      <w:r w:rsidRPr="00500282">
        <w:rPr>
          <w:lang w:val="en-GB"/>
        </w:rPr>
        <w:t xml:space="preserve"> are governed by the Belgian law.</w:t>
      </w:r>
      <w:r w:rsidR="00657BB3" w:rsidRPr="00500282">
        <w:rPr>
          <w:lang w:val="en-GB"/>
        </w:rPr>
        <w:t xml:space="preserve"> Any disputes shall be subject to the jurisdiction of the </w:t>
      </w:r>
      <w:r w:rsidR="00545C0E" w:rsidRPr="00500282">
        <w:rPr>
          <w:lang w:val="en-GB"/>
        </w:rPr>
        <w:t>tribunals and courts in Brussels.</w:t>
      </w:r>
    </w:p>
    <w:p w14:paraId="756C3111" w14:textId="5D42E09A" w:rsidR="00657BB3" w:rsidRPr="00500282" w:rsidRDefault="00657BB3" w:rsidP="00657BB3">
      <w:pPr>
        <w:pStyle w:val="Article"/>
      </w:pPr>
      <w:r w:rsidRPr="00500282">
        <w:t>Miscellaneous</w:t>
      </w:r>
    </w:p>
    <w:p w14:paraId="1B7F4C51" w14:textId="16C1FE9D" w:rsidR="00657BB3" w:rsidRPr="00500282" w:rsidRDefault="00657BB3" w:rsidP="00657BB3">
      <w:pPr>
        <w:pStyle w:val="Randnummer"/>
        <w:rPr>
          <w:lang w:val="en-GB"/>
        </w:rPr>
      </w:pPr>
      <w:r w:rsidRPr="00500282">
        <w:rPr>
          <w:lang w:val="en-GB"/>
        </w:rPr>
        <w:t xml:space="preserve">These </w:t>
      </w:r>
      <w:r w:rsidR="00545C0E" w:rsidRPr="00500282">
        <w:rPr>
          <w:lang w:val="en-GB"/>
        </w:rPr>
        <w:t>Terms and Conditions</w:t>
      </w:r>
      <w:r w:rsidRPr="00500282">
        <w:rPr>
          <w:lang w:val="en-GB"/>
        </w:rPr>
        <w:t xml:space="preserve"> </w:t>
      </w:r>
      <w:r w:rsidR="00F012B3" w:rsidRPr="00500282">
        <w:rPr>
          <w:lang w:val="en-GB"/>
        </w:rPr>
        <w:t>do not create</w:t>
      </w:r>
      <w:r w:rsidRPr="00500282">
        <w:rPr>
          <w:lang w:val="en-GB"/>
        </w:rPr>
        <w:t xml:space="preserve"> an employment, agency, partnership, joint control or joint venture relationship between you and us. </w:t>
      </w:r>
      <w:r w:rsidR="00545C0E" w:rsidRPr="00500282">
        <w:rPr>
          <w:lang w:val="en-GB"/>
        </w:rPr>
        <w:t>Y</w:t>
      </w:r>
      <w:r w:rsidRPr="00500282">
        <w:rPr>
          <w:lang w:val="en-GB"/>
        </w:rPr>
        <w:t xml:space="preserve">ou are not acting "under the authority of" the </w:t>
      </w:r>
      <w:r w:rsidR="00545C0E" w:rsidRPr="00500282">
        <w:rPr>
          <w:lang w:val="en-GB"/>
        </w:rPr>
        <w:t>Associations</w:t>
      </w:r>
      <w:r w:rsidRPr="00500282">
        <w:rPr>
          <w:lang w:val="en-GB"/>
        </w:rPr>
        <w:t xml:space="preserve"> when you use the services. </w:t>
      </w:r>
    </w:p>
    <w:p w14:paraId="687201FA" w14:textId="77777777" w:rsidR="00655BEE" w:rsidRPr="00500282" w:rsidRDefault="00655BEE" w:rsidP="00655BEE">
      <w:pPr>
        <w:pStyle w:val="Randnummer"/>
        <w:numPr>
          <w:ilvl w:val="0"/>
          <w:numId w:val="0"/>
        </w:numPr>
        <w:rPr>
          <w:lang w:val="en-GB"/>
        </w:rPr>
      </w:pPr>
    </w:p>
    <w:p w14:paraId="1C9597BD" w14:textId="532AB585" w:rsidR="00655BEE" w:rsidRPr="00500282" w:rsidRDefault="00657BB3" w:rsidP="00655BEE">
      <w:pPr>
        <w:pStyle w:val="Randnummer"/>
        <w:rPr>
          <w:lang w:val="en-GB"/>
        </w:rPr>
      </w:pPr>
      <w:r w:rsidRPr="00500282">
        <w:rPr>
          <w:lang w:val="en-GB"/>
        </w:rPr>
        <w:t xml:space="preserve">You agree that we may provide you with notices, including those regarding changes to the Terms </w:t>
      </w:r>
      <w:r w:rsidR="00FE02C3" w:rsidRPr="00500282">
        <w:rPr>
          <w:lang w:val="en-GB"/>
        </w:rPr>
        <w:t>and Conditions</w:t>
      </w:r>
      <w:r w:rsidRPr="00500282">
        <w:rPr>
          <w:lang w:val="en-GB"/>
        </w:rPr>
        <w:t xml:space="preserve"> by email</w:t>
      </w:r>
      <w:r w:rsidR="00FE02C3" w:rsidRPr="00500282">
        <w:rPr>
          <w:lang w:val="en-GB"/>
        </w:rPr>
        <w:t xml:space="preserve"> </w:t>
      </w:r>
      <w:r w:rsidRPr="00500282">
        <w:rPr>
          <w:lang w:val="en-GB"/>
        </w:rPr>
        <w:t xml:space="preserve">or postings on the </w:t>
      </w:r>
      <w:r w:rsidR="00FE02C3" w:rsidRPr="00500282">
        <w:rPr>
          <w:lang w:val="en-GB"/>
        </w:rPr>
        <w:t>Platform</w:t>
      </w:r>
      <w:r w:rsidRPr="00500282">
        <w:rPr>
          <w:lang w:val="en-GB"/>
        </w:rPr>
        <w:t>.</w:t>
      </w:r>
    </w:p>
    <w:p w14:paraId="65161E4F" w14:textId="77777777" w:rsidR="00655BEE" w:rsidRPr="00500282" w:rsidRDefault="00655BEE" w:rsidP="00655BEE">
      <w:pPr>
        <w:pStyle w:val="Randnummer"/>
        <w:numPr>
          <w:ilvl w:val="0"/>
          <w:numId w:val="0"/>
        </w:numPr>
        <w:rPr>
          <w:lang w:val="en-GB"/>
        </w:rPr>
      </w:pPr>
    </w:p>
    <w:p w14:paraId="4DBFBD23" w14:textId="03F5768D" w:rsidR="00655BEE" w:rsidRPr="00500282" w:rsidRDefault="00657BB3" w:rsidP="00655BEE">
      <w:pPr>
        <w:pStyle w:val="Randnummer"/>
        <w:rPr>
          <w:lang w:val="en-GB"/>
        </w:rPr>
      </w:pPr>
      <w:r w:rsidRPr="00500282">
        <w:rPr>
          <w:lang w:val="en-GB"/>
        </w:rPr>
        <w:t xml:space="preserve">If in any circumstance, we do not apply or enforce any provision of these Terms </w:t>
      </w:r>
      <w:r w:rsidR="00FE02C3" w:rsidRPr="00500282">
        <w:rPr>
          <w:lang w:val="en-GB"/>
        </w:rPr>
        <w:t>and Conditions</w:t>
      </w:r>
      <w:r w:rsidRPr="00500282">
        <w:rPr>
          <w:lang w:val="en-GB"/>
        </w:rPr>
        <w:t>, it is not a waiver of that provision.</w:t>
      </w:r>
    </w:p>
    <w:p w14:paraId="32A3B767" w14:textId="77777777" w:rsidR="00655BEE" w:rsidRPr="00500282" w:rsidRDefault="00655BEE" w:rsidP="00655BEE">
      <w:pPr>
        <w:pStyle w:val="Randnummer"/>
        <w:numPr>
          <w:ilvl w:val="0"/>
          <w:numId w:val="0"/>
        </w:numPr>
        <w:rPr>
          <w:lang w:val="en-GB"/>
        </w:rPr>
      </w:pPr>
    </w:p>
    <w:p w14:paraId="3B57E0B1" w14:textId="7AD1A941" w:rsidR="00657BB3" w:rsidRPr="00500282" w:rsidRDefault="00657BB3" w:rsidP="00657BB3">
      <w:pPr>
        <w:pStyle w:val="Randnummer"/>
        <w:rPr>
          <w:lang w:val="en-GB"/>
        </w:rPr>
      </w:pPr>
      <w:r w:rsidRPr="00500282">
        <w:rPr>
          <w:lang w:val="en-GB"/>
        </w:rPr>
        <w:t>You understand that, unless otherwise agreed to in writing by us, you have no expectation of compensation for any activity, contribution, or idea that you provide to us.</w:t>
      </w:r>
    </w:p>
    <w:p w14:paraId="2B840BA4" w14:textId="63E17DA4" w:rsidR="00857AB0" w:rsidRPr="00500282" w:rsidRDefault="00857AB0" w:rsidP="00857AB0">
      <w:pPr>
        <w:pStyle w:val="Article"/>
      </w:pPr>
      <w:r w:rsidRPr="00500282">
        <w:t>Single point of contact</w:t>
      </w:r>
    </w:p>
    <w:p w14:paraId="332B3F83" w14:textId="0235F152" w:rsidR="00857AB0" w:rsidRPr="00500282" w:rsidRDefault="00857AB0" w:rsidP="00857AB0">
      <w:pPr>
        <w:pStyle w:val="Randnummer"/>
        <w:rPr>
          <w:lang w:val="en-GB"/>
        </w:rPr>
      </w:pPr>
      <w:r w:rsidRPr="00500282">
        <w:rPr>
          <w:lang w:val="en-GB"/>
        </w:rPr>
        <w:t>For any questions relating to the access to and use of the Platform or the submission or consultation of Contributions, please use the contact details below:</w:t>
      </w:r>
    </w:p>
    <w:p w14:paraId="1211274D" w14:textId="7B5D0984" w:rsidR="00BA3C81" w:rsidRPr="00500282" w:rsidRDefault="00BA3C81" w:rsidP="69004DBF">
      <w:pPr>
        <w:spacing w:before="568" w:line="404" w:lineRule="exact"/>
        <w:textAlignment w:val="baseline"/>
        <w:rPr>
          <w:rFonts w:eastAsia="Times New Roman"/>
          <w:color w:val="000000"/>
          <w:w w:val="95"/>
          <w:sz w:val="24"/>
          <w:szCs w:val="24"/>
          <w:lang w:val="de-DE"/>
        </w:rPr>
      </w:pPr>
      <w:r w:rsidRPr="00500282">
        <w:rPr>
          <w:rFonts w:eastAsia="Times New Roman"/>
          <w:color w:val="000000"/>
          <w:w w:val="95"/>
          <w:sz w:val="24"/>
          <w:szCs w:val="24"/>
          <w:lang w:val="de-DE"/>
        </w:rPr>
        <w:lastRenderedPageBreak/>
        <w:t xml:space="preserve">ENTSO-E: </w:t>
      </w:r>
      <w:hyperlink r:id="rId17" w:history="1">
        <w:r w:rsidRPr="00500282">
          <w:rPr>
            <w:rStyle w:val="Hyperlink"/>
            <w:rFonts w:eastAsia="Times New Roman"/>
            <w:w w:val="95"/>
            <w:sz w:val="24"/>
            <w:szCs w:val="24"/>
            <w:lang w:val="de-DE"/>
          </w:rPr>
          <w:t>dsotsotechnopedia@entsoe.eu</w:t>
        </w:r>
      </w:hyperlink>
    </w:p>
    <w:p w14:paraId="6B8B7BDE" w14:textId="3B42FE18" w:rsidR="006A0686" w:rsidRPr="0023454F" w:rsidRDefault="00BA3C81" w:rsidP="69004DBF">
      <w:pPr>
        <w:spacing w:before="568" w:line="404" w:lineRule="exact"/>
        <w:textAlignment w:val="baseline"/>
        <w:rPr>
          <w:rFonts w:eastAsia="Times New Roman"/>
          <w:color w:val="000000"/>
          <w:w w:val="95"/>
          <w:sz w:val="24"/>
          <w:szCs w:val="24"/>
          <w:lang w:val="it-IT"/>
        </w:rPr>
      </w:pPr>
      <w:r w:rsidRPr="00500282">
        <w:rPr>
          <w:rFonts w:eastAsia="Times New Roman"/>
          <w:color w:val="000000"/>
          <w:w w:val="95"/>
          <w:sz w:val="24"/>
          <w:szCs w:val="24"/>
          <w:lang w:val="it-IT"/>
        </w:rPr>
        <w:t xml:space="preserve">DSO Entity: </w:t>
      </w:r>
      <w:hyperlink r:id="rId18" w:history="1">
        <w:r w:rsidRPr="00500282">
          <w:rPr>
            <w:rStyle w:val="Hyperlink"/>
            <w:rFonts w:eastAsia="Times New Roman"/>
            <w:w w:val="95"/>
            <w:sz w:val="24"/>
            <w:szCs w:val="24"/>
            <w:lang w:val="it-IT"/>
          </w:rPr>
          <w:t>technopedia@eudsoentity.eu</w:t>
        </w:r>
      </w:hyperlink>
    </w:p>
    <w:p w14:paraId="6BB386D4" w14:textId="6B9E98D1" w:rsidR="00ED37B4" w:rsidRPr="0023454F" w:rsidRDefault="00ED37B4">
      <w:pPr>
        <w:spacing w:before="3" w:line="272" w:lineRule="exact"/>
        <w:ind w:left="9000"/>
        <w:textAlignment w:val="baseline"/>
        <w:rPr>
          <w:rFonts w:eastAsia="Times New Roman"/>
          <w:color w:val="000000"/>
          <w:sz w:val="24"/>
          <w:lang w:val="it-IT"/>
        </w:rPr>
      </w:pPr>
    </w:p>
    <w:sectPr w:rsidR="00ED37B4" w:rsidRPr="0023454F" w:rsidSect="00CC2F32">
      <w:pgSz w:w="11909" w:h="16838"/>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B47D5" w14:textId="77777777" w:rsidR="00FB22EB" w:rsidRDefault="00FB22EB">
      <w:r>
        <w:separator/>
      </w:r>
    </w:p>
  </w:endnote>
  <w:endnote w:type="continuationSeparator" w:id="0">
    <w:p w14:paraId="376CAB60" w14:textId="77777777" w:rsidR="00FB22EB" w:rsidRDefault="00FB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57A03" w14:textId="77777777" w:rsidR="00FB22EB" w:rsidRDefault="00FB22EB"/>
  </w:footnote>
  <w:footnote w:type="continuationSeparator" w:id="0">
    <w:p w14:paraId="48BCB588" w14:textId="77777777" w:rsidR="00FB22EB" w:rsidRDefault="00FB2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6AF"/>
    <w:multiLevelType w:val="multilevel"/>
    <w:tmpl w:val="7FF693C6"/>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A6748"/>
    <w:multiLevelType w:val="multilevel"/>
    <w:tmpl w:val="81229E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F81860"/>
    <w:multiLevelType w:val="multilevel"/>
    <w:tmpl w:val="6B8E8842"/>
    <w:lvl w:ilvl="0">
      <w:start w:val="1"/>
      <w:numFmt w:val="decimal"/>
      <w:lvlText w:val="Article %1."/>
      <w:lvlJc w:val="left"/>
      <w:pPr>
        <w:tabs>
          <w:tab w:val="num" w:pos="510"/>
        </w:tabs>
        <w:ind w:left="0" w:firstLine="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AD022D"/>
    <w:multiLevelType w:val="multilevel"/>
    <w:tmpl w:val="AB0ED2E8"/>
    <w:lvl w:ilvl="0">
      <w:start w:val="1"/>
      <w:numFmt w:val="decimal"/>
      <w:pStyle w:val="Article"/>
      <w:lvlText w:val="Article %1."/>
      <w:lvlJc w:val="left"/>
      <w:pPr>
        <w:tabs>
          <w:tab w:val="num" w:pos="510"/>
        </w:tabs>
        <w:ind w:left="0" w:firstLine="0"/>
      </w:pPr>
      <w:rPr>
        <w:rFonts w:hint="default"/>
      </w:rPr>
    </w:lvl>
    <w:lvl w:ilvl="1">
      <w:start w:val="1"/>
      <w:numFmt w:val="decimal"/>
      <w:pStyle w:val="Randnummer"/>
      <w:lvlText w:val="%1.%2"/>
      <w:lvlJc w:val="left"/>
      <w:pPr>
        <w:tabs>
          <w:tab w:val="num" w:pos="907"/>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EF62A5"/>
    <w:multiLevelType w:val="multilevel"/>
    <w:tmpl w:val="54B06E50"/>
    <w:lvl w:ilvl="0">
      <w:start w:val="1"/>
      <w:numFmt w:val="decimal"/>
      <w:lvlText w:val="Article %1."/>
      <w:lvlJc w:val="left"/>
      <w:pPr>
        <w:tabs>
          <w:tab w:val="num" w:pos="510"/>
        </w:tabs>
        <w:ind w:left="0" w:firstLine="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2C0C89"/>
    <w:multiLevelType w:val="hybridMultilevel"/>
    <w:tmpl w:val="F364D42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C8A7853"/>
    <w:multiLevelType w:val="multilevel"/>
    <w:tmpl w:val="9550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86DBA"/>
    <w:multiLevelType w:val="multilevel"/>
    <w:tmpl w:val="99DE43A0"/>
    <w:lvl w:ilvl="0">
      <w:numFmt w:val="bullet"/>
      <w:lvlText w:val="-"/>
      <w:lvlJc w:val="left"/>
      <w:pPr>
        <w:tabs>
          <w:tab w:val="left" w:pos="360"/>
        </w:tabs>
      </w:pPr>
      <w:rPr>
        <w:rFonts w:ascii="Symbol" w:eastAsia="Symbol" w:hAnsi="Symbol"/>
        <w:color w:val="FF0000"/>
        <w:spacing w:val="-1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9E2E97"/>
    <w:multiLevelType w:val="hybridMultilevel"/>
    <w:tmpl w:val="1046C6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E446F2C"/>
    <w:multiLevelType w:val="multilevel"/>
    <w:tmpl w:val="81229E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A248A1"/>
    <w:multiLevelType w:val="multilevel"/>
    <w:tmpl w:val="F3824C64"/>
    <w:lvl w:ilvl="0">
      <w:start w:val="4"/>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341504"/>
    <w:multiLevelType w:val="hybridMultilevel"/>
    <w:tmpl w:val="C21AEC2E"/>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546903D4"/>
    <w:multiLevelType w:val="hybridMultilevel"/>
    <w:tmpl w:val="FC329A70"/>
    <w:lvl w:ilvl="0" w:tplc="FE7A3D08">
      <w:start w:val="1"/>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555554D6"/>
    <w:multiLevelType w:val="hybridMultilevel"/>
    <w:tmpl w:val="4F284A88"/>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4" w15:restartNumberingAfterBreak="0">
    <w:nsid w:val="63A459DA"/>
    <w:multiLevelType w:val="multilevel"/>
    <w:tmpl w:val="D38C239C"/>
    <w:lvl w:ilvl="0">
      <w:start w:val="1"/>
      <w:numFmt w:val="decimal"/>
      <w:lvlText w:val="%1."/>
      <w:lvlJc w:val="left"/>
      <w:pPr>
        <w:tabs>
          <w:tab w:val="num" w:pos="510"/>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54F545F"/>
    <w:multiLevelType w:val="multilevel"/>
    <w:tmpl w:val="34BC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244032">
    <w:abstractNumId w:val="7"/>
  </w:num>
  <w:num w:numId="2" w16cid:durableId="331643671">
    <w:abstractNumId w:val="0"/>
  </w:num>
  <w:num w:numId="3" w16cid:durableId="1158620742">
    <w:abstractNumId w:val="10"/>
  </w:num>
  <w:num w:numId="4" w16cid:durableId="1489903201">
    <w:abstractNumId w:val="12"/>
  </w:num>
  <w:num w:numId="5" w16cid:durableId="1309822861">
    <w:abstractNumId w:val="12"/>
  </w:num>
  <w:num w:numId="6" w16cid:durableId="898857833">
    <w:abstractNumId w:val="11"/>
  </w:num>
  <w:num w:numId="7" w16cid:durableId="1932858552">
    <w:abstractNumId w:val="5"/>
  </w:num>
  <w:num w:numId="8" w16cid:durableId="1655142724">
    <w:abstractNumId w:val="13"/>
  </w:num>
  <w:num w:numId="9" w16cid:durableId="1615482662">
    <w:abstractNumId w:val="8"/>
  </w:num>
  <w:num w:numId="10" w16cid:durableId="1496609105">
    <w:abstractNumId w:val="3"/>
  </w:num>
  <w:num w:numId="11" w16cid:durableId="1376738202">
    <w:abstractNumId w:val="1"/>
  </w:num>
  <w:num w:numId="12" w16cid:durableId="1203054575">
    <w:abstractNumId w:val="9"/>
  </w:num>
  <w:num w:numId="13" w16cid:durableId="1586498324">
    <w:abstractNumId w:val="14"/>
  </w:num>
  <w:num w:numId="14" w16cid:durableId="1766421314">
    <w:abstractNumId w:val="6"/>
  </w:num>
  <w:num w:numId="15" w16cid:durableId="1226649564">
    <w:abstractNumId w:val="2"/>
  </w:num>
  <w:num w:numId="16" w16cid:durableId="1284536654">
    <w:abstractNumId w:val="15"/>
  </w:num>
  <w:num w:numId="17" w16cid:durableId="363336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B4"/>
    <w:rsid w:val="0000266C"/>
    <w:rsid w:val="00007DDE"/>
    <w:rsid w:val="00015CE9"/>
    <w:rsid w:val="000333EF"/>
    <w:rsid w:val="00051770"/>
    <w:rsid w:val="00057F42"/>
    <w:rsid w:val="0006119B"/>
    <w:rsid w:val="0007634E"/>
    <w:rsid w:val="00090BE6"/>
    <w:rsid w:val="000A648A"/>
    <w:rsid w:val="000B6406"/>
    <w:rsid w:val="000B6A19"/>
    <w:rsid w:val="000C41EA"/>
    <w:rsid w:val="000D13FD"/>
    <w:rsid w:val="000D2DEB"/>
    <w:rsid w:val="000E6FD9"/>
    <w:rsid w:val="000F1C74"/>
    <w:rsid w:val="000F2965"/>
    <w:rsid w:val="0010632B"/>
    <w:rsid w:val="0011070E"/>
    <w:rsid w:val="001135F8"/>
    <w:rsid w:val="00113C1A"/>
    <w:rsid w:val="00121D1C"/>
    <w:rsid w:val="00144FF6"/>
    <w:rsid w:val="00157DCE"/>
    <w:rsid w:val="00174DC8"/>
    <w:rsid w:val="00183303"/>
    <w:rsid w:val="00193D93"/>
    <w:rsid w:val="00197BF3"/>
    <w:rsid w:val="001A7FAF"/>
    <w:rsid w:val="001D3654"/>
    <w:rsid w:val="001D6E76"/>
    <w:rsid w:val="001E0FDC"/>
    <w:rsid w:val="001E1356"/>
    <w:rsid w:val="001F542E"/>
    <w:rsid w:val="001F5CB1"/>
    <w:rsid w:val="00205481"/>
    <w:rsid w:val="0022570E"/>
    <w:rsid w:val="00226BD9"/>
    <w:rsid w:val="002274D0"/>
    <w:rsid w:val="0023454F"/>
    <w:rsid w:val="002429C8"/>
    <w:rsid w:val="00243573"/>
    <w:rsid w:val="00251176"/>
    <w:rsid w:val="00253A54"/>
    <w:rsid w:val="0025555E"/>
    <w:rsid w:val="00255792"/>
    <w:rsid w:val="00266202"/>
    <w:rsid w:val="00274F5B"/>
    <w:rsid w:val="002A0304"/>
    <w:rsid w:val="002A7E41"/>
    <w:rsid w:val="002C37F3"/>
    <w:rsid w:val="002C52BC"/>
    <w:rsid w:val="002C53F2"/>
    <w:rsid w:val="002D2CDA"/>
    <w:rsid w:val="002E58C0"/>
    <w:rsid w:val="002F35C2"/>
    <w:rsid w:val="002F6C95"/>
    <w:rsid w:val="00305283"/>
    <w:rsid w:val="003131AB"/>
    <w:rsid w:val="00322D30"/>
    <w:rsid w:val="00330677"/>
    <w:rsid w:val="00337E8D"/>
    <w:rsid w:val="0034219E"/>
    <w:rsid w:val="00345ACE"/>
    <w:rsid w:val="00352016"/>
    <w:rsid w:val="0038332F"/>
    <w:rsid w:val="00391A87"/>
    <w:rsid w:val="0039260E"/>
    <w:rsid w:val="003B3F9D"/>
    <w:rsid w:val="003D1B1F"/>
    <w:rsid w:val="003D3002"/>
    <w:rsid w:val="003D722A"/>
    <w:rsid w:val="003E503C"/>
    <w:rsid w:val="003F26F9"/>
    <w:rsid w:val="003F5581"/>
    <w:rsid w:val="00401231"/>
    <w:rsid w:val="004232D9"/>
    <w:rsid w:val="00437E98"/>
    <w:rsid w:val="004468FD"/>
    <w:rsid w:val="00447708"/>
    <w:rsid w:val="0045755A"/>
    <w:rsid w:val="00473AE4"/>
    <w:rsid w:val="00476827"/>
    <w:rsid w:val="00485661"/>
    <w:rsid w:val="00493D37"/>
    <w:rsid w:val="004A1ADD"/>
    <w:rsid w:val="00500282"/>
    <w:rsid w:val="005002F1"/>
    <w:rsid w:val="00542A24"/>
    <w:rsid w:val="00545C0E"/>
    <w:rsid w:val="00551754"/>
    <w:rsid w:val="00562603"/>
    <w:rsid w:val="00564506"/>
    <w:rsid w:val="00566394"/>
    <w:rsid w:val="005778A9"/>
    <w:rsid w:val="00583952"/>
    <w:rsid w:val="00584CB6"/>
    <w:rsid w:val="00585681"/>
    <w:rsid w:val="005908E4"/>
    <w:rsid w:val="005C446F"/>
    <w:rsid w:val="005C5AE9"/>
    <w:rsid w:val="005D07B3"/>
    <w:rsid w:val="00602BD0"/>
    <w:rsid w:val="0062071D"/>
    <w:rsid w:val="006342E8"/>
    <w:rsid w:val="00637ECB"/>
    <w:rsid w:val="00645716"/>
    <w:rsid w:val="00646F24"/>
    <w:rsid w:val="00654046"/>
    <w:rsid w:val="00655BEE"/>
    <w:rsid w:val="00657BB3"/>
    <w:rsid w:val="00672ACF"/>
    <w:rsid w:val="006971B0"/>
    <w:rsid w:val="006A0686"/>
    <w:rsid w:val="006B1DE8"/>
    <w:rsid w:val="006B2279"/>
    <w:rsid w:val="006B4828"/>
    <w:rsid w:val="006C12EB"/>
    <w:rsid w:val="006D35B4"/>
    <w:rsid w:val="006F44D8"/>
    <w:rsid w:val="007030EA"/>
    <w:rsid w:val="00713D36"/>
    <w:rsid w:val="007326E6"/>
    <w:rsid w:val="00747276"/>
    <w:rsid w:val="007558C1"/>
    <w:rsid w:val="00766511"/>
    <w:rsid w:val="00767455"/>
    <w:rsid w:val="007677D7"/>
    <w:rsid w:val="00785413"/>
    <w:rsid w:val="007857A6"/>
    <w:rsid w:val="00787F44"/>
    <w:rsid w:val="007A58A9"/>
    <w:rsid w:val="007C1CC9"/>
    <w:rsid w:val="007D293A"/>
    <w:rsid w:val="0080319E"/>
    <w:rsid w:val="008134D6"/>
    <w:rsid w:val="00815951"/>
    <w:rsid w:val="0083678F"/>
    <w:rsid w:val="00854BEF"/>
    <w:rsid w:val="00857AB0"/>
    <w:rsid w:val="00876788"/>
    <w:rsid w:val="00880DBD"/>
    <w:rsid w:val="0088789A"/>
    <w:rsid w:val="008B3C9D"/>
    <w:rsid w:val="008D47BD"/>
    <w:rsid w:val="008D6F08"/>
    <w:rsid w:val="008E0007"/>
    <w:rsid w:val="008F0EB0"/>
    <w:rsid w:val="00920811"/>
    <w:rsid w:val="00921B7D"/>
    <w:rsid w:val="009375E1"/>
    <w:rsid w:val="00942586"/>
    <w:rsid w:val="00951208"/>
    <w:rsid w:val="009601C2"/>
    <w:rsid w:val="00970C41"/>
    <w:rsid w:val="009811E0"/>
    <w:rsid w:val="0099478A"/>
    <w:rsid w:val="009958D1"/>
    <w:rsid w:val="009A7615"/>
    <w:rsid w:val="009B6DF3"/>
    <w:rsid w:val="009C2649"/>
    <w:rsid w:val="009C6002"/>
    <w:rsid w:val="009F3C22"/>
    <w:rsid w:val="00A20266"/>
    <w:rsid w:val="00A264AD"/>
    <w:rsid w:val="00A26792"/>
    <w:rsid w:val="00A86F49"/>
    <w:rsid w:val="00A87D29"/>
    <w:rsid w:val="00A90358"/>
    <w:rsid w:val="00A9633B"/>
    <w:rsid w:val="00AA3BCE"/>
    <w:rsid w:val="00AA4B34"/>
    <w:rsid w:val="00AB1152"/>
    <w:rsid w:val="00AB4BA0"/>
    <w:rsid w:val="00AB5A95"/>
    <w:rsid w:val="00AC61E2"/>
    <w:rsid w:val="00AD6569"/>
    <w:rsid w:val="00AE57D3"/>
    <w:rsid w:val="00AF1503"/>
    <w:rsid w:val="00B33720"/>
    <w:rsid w:val="00B3383D"/>
    <w:rsid w:val="00B4105C"/>
    <w:rsid w:val="00B72BBD"/>
    <w:rsid w:val="00B72C94"/>
    <w:rsid w:val="00B82813"/>
    <w:rsid w:val="00B84354"/>
    <w:rsid w:val="00B84872"/>
    <w:rsid w:val="00B92CAD"/>
    <w:rsid w:val="00B95FF8"/>
    <w:rsid w:val="00B97B49"/>
    <w:rsid w:val="00BA3C81"/>
    <w:rsid w:val="00BB1088"/>
    <w:rsid w:val="00BC00C8"/>
    <w:rsid w:val="00BE4C15"/>
    <w:rsid w:val="00BF363B"/>
    <w:rsid w:val="00BF4068"/>
    <w:rsid w:val="00BF5BC6"/>
    <w:rsid w:val="00C02074"/>
    <w:rsid w:val="00C10961"/>
    <w:rsid w:val="00C21B59"/>
    <w:rsid w:val="00C23FD6"/>
    <w:rsid w:val="00C41ECA"/>
    <w:rsid w:val="00C51005"/>
    <w:rsid w:val="00C5508D"/>
    <w:rsid w:val="00C5737E"/>
    <w:rsid w:val="00C71EEF"/>
    <w:rsid w:val="00C86847"/>
    <w:rsid w:val="00CB226F"/>
    <w:rsid w:val="00CC2F32"/>
    <w:rsid w:val="00CC49F7"/>
    <w:rsid w:val="00CE1699"/>
    <w:rsid w:val="00D00994"/>
    <w:rsid w:val="00D03AEC"/>
    <w:rsid w:val="00D10695"/>
    <w:rsid w:val="00D21B57"/>
    <w:rsid w:val="00D323F7"/>
    <w:rsid w:val="00D35889"/>
    <w:rsid w:val="00D461FB"/>
    <w:rsid w:val="00D50BB9"/>
    <w:rsid w:val="00D54EAD"/>
    <w:rsid w:val="00D73630"/>
    <w:rsid w:val="00D87CBA"/>
    <w:rsid w:val="00D960CE"/>
    <w:rsid w:val="00DA1A89"/>
    <w:rsid w:val="00DA3939"/>
    <w:rsid w:val="00DA7365"/>
    <w:rsid w:val="00DB5D9B"/>
    <w:rsid w:val="00DB7130"/>
    <w:rsid w:val="00DD14F1"/>
    <w:rsid w:val="00E01ED3"/>
    <w:rsid w:val="00E07A1B"/>
    <w:rsid w:val="00E123BB"/>
    <w:rsid w:val="00E16BD7"/>
    <w:rsid w:val="00E7143B"/>
    <w:rsid w:val="00E756A5"/>
    <w:rsid w:val="00E77060"/>
    <w:rsid w:val="00E92881"/>
    <w:rsid w:val="00EB0C21"/>
    <w:rsid w:val="00ED37B4"/>
    <w:rsid w:val="00EE0D1B"/>
    <w:rsid w:val="00EE12E4"/>
    <w:rsid w:val="00F005E5"/>
    <w:rsid w:val="00F012B3"/>
    <w:rsid w:val="00F04419"/>
    <w:rsid w:val="00F070D6"/>
    <w:rsid w:val="00F1005C"/>
    <w:rsid w:val="00F10401"/>
    <w:rsid w:val="00F110F2"/>
    <w:rsid w:val="00F14C6A"/>
    <w:rsid w:val="00F32519"/>
    <w:rsid w:val="00F371BC"/>
    <w:rsid w:val="00F62D6A"/>
    <w:rsid w:val="00F86E4B"/>
    <w:rsid w:val="00F87FB0"/>
    <w:rsid w:val="00F908AC"/>
    <w:rsid w:val="00FB22EB"/>
    <w:rsid w:val="00FB7550"/>
    <w:rsid w:val="00FD3BFF"/>
    <w:rsid w:val="00FE02C3"/>
    <w:rsid w:val="00FF3B72"/>
    <w:rsid w:val="09CB43C5"/>
    <w:rsid w:val="369657C4"/>
    <w:rsid w:val="56E52E12"/>
    <w:rsid w:val="69004DBF"/>
    <w:rsid w:val="75DDFD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2B39"/>
  <w15:docId w15:val="{A3E4F794-39BA-4245-A105-62BEF642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872"/>
    <w:pPr>
      <w:tabs>
        <w:tab w:val="center" w:pos="4513"/>
        <w:tab w:val="right" w:pos="9026"/>
      </w:tabs>
    </w:pPr>
  </w:style>
  <w:style w:type="character" w:customStyle="1" w:styleId="HeaderChar">
    <w:name w:val="Header Char"/>
    <w:basedOn w:val="DefaultParagraphFont"/>
    <w:link w:val="Header"/>
    <w:uiPriority w:val="99"/>
    <w:rsid w:val="00B84872"/>
  </w:style>
  <w:style w:type="paragraph" w:styleId="Footer">
    <w:name w:val="footer"/>
    <w:basedOn w:val="Normal"/>
    <w:link w:val="FooterChar"/>
    <w:uiPriority w:val="99"/>
    <w:unhideWhenUsed/>
    <w:rsid w:val="00B84872"/>
    <w:pPr>
      <w:tabs>
        <w:tab w:val="center" w:pos="4513"/>
        <w:tab w:val="right" w:pos="9026"/>
      </w:tabs>
    </w:pPr>
  </w:style>
  <w:style w:type="character" w:customStyle="1" w:styleId="FooterChar">
    <w:name w:val="Footer Char"/>
    <w:basedOn w:val="DefaultParagraphFont"/>
    <w:link w:val="Footer"/>
    <w:uiPriority w:val="99"/>
    <w:rsid w:val="00B84872"/>
  </w:style>
  <w:style w:type="paragraph" w:styleId="Revision">
    <w:name w:val="Revision"/>
    <w:hidden/>
    <w:uiPriority w:val="99"/>
    <w:semiHidden/>
    <w:rsid w:val="00493D37"/>
  </w:style>
  <w:style w:type="paragraph" w:styleId="ListParagraph">
    <w:name w:val="List Paragraph"/>
    <w:basedOn w:val="Normal"/>
    <w:uiPriority w:val="34"/>
    <w:qFormat/>
    <w:rsid w:val="001F542E"/>
    <w:pPr>
      <w:spacing w:after="160" w:line="256" w:lineRule="auto"/>
      <w:ind w:left="720"/>
      <w:contextualSpacing/>
    </w:pPr>
    <w:rPr>
      <w:rFonts w:asciiTheme="minorHAnsi" w:eastAsiaTheme="minorHAnsi" w:hAnsiTheme="minorHAnsi" w:cstheme="minorBidi"/>
      <w:lang w:val="nl-BE"/>
    </w:rPr>
  </w:style>
  <w:style w:type="character" w:styleId="CommentReference">
    <w:name w:val="annotation reference"/>
    <w:basedOn w:val="DefaultParagraphFont"/>
    <w:uiPriority w:val="99"/>
    <w:semiHidden/>
    <w:unhideWhenUsed/>
    <w:rsid w:val="009811E0"/>
    <w:rPr>
      <w:sz w:val="16"/>
      <w:szCs w:val="16"/>
    </w:rPr>
  </w:style>
  <w:style w:type="paragraph" w:styleId="CommentText">
    <w:name w:val="annotation text"/>
    <w:basedOn w:val="Normal"/>
    <w:link w:val="CommentTextChar"/>
    <w:uiPriority w:val="99"/>
    <w:unhideWhenUsed/>
    <w:rsid w:val="009811E0"/>
    <w:rPr>
      <w:sz w:val="20"/>
      <w:szCs w:val="20"/>
    </w:rPr>
  </w:style>
  <w:style w:type="character" w:customStyle="1" w:styleId="CommentTextChar">
    <w:name w:val="Comment Text Char"/>
    <w:basedOn w:val="DefaultParagraphFont"/>
    <w:link w:val="CommentText"/>
    <w:uiPriority w:val="99"/>
    <w:rsid w:val="009811E0"/>
    <w:rPr>
      <w:sz w:val="20"/>
      <w:szCs w:val="20"/>
    </w:rPr>
  </w:style>
  <w:style w:type="paragraph" w:styleId="CommentSubject">
    <w:name w:val="annotation subject"/>
    <w:basedOn w:val="CommentText"/>
    <w:next w:val="CommentText"/>
    <w:link w:val="CommentSubjectChar"/>
    <w:uiPriority w:val="99"/>
    <w:semiHidden/>
    <w:unhideWhenUsed/>
    <w:rsid w:val="009811E0"/>
    <w:rPr>
      <w:b/>
      <w:bCs/>
    </w:rPr>
  </w:style>
  <w:style w:type="character" w:customStyle="1" w:styleId="CommentSubjectChar">
    <w:name w:val="Comment Subject Char"/>
    <w:basedOn w:val="CommentTextChar"/>
    <w:link w:val="CommentSubject"/>
    <w:uiPriority w:val="99"/>
    <w:semiHidden/>
    <w:rsid w:val="009811E0"/>
    <w:rPr>
      <w:b/>
      <w:bCs/>
      <w:sz w:val="20"/>
      <w:szCs w:val="20"/>
    </w:rPr>
  </w:style>
  <w:style w:type="paragraph" w:customStyle="1" w:styleId="NormalwithindentAltD">
    <w:name w:val="Normal with indent Alt+D"/>
    <w:basedOn w:val="Normal"/>
    <w:qFormat/>
    <w:rsid w:val="00305283"/>
    <w:pPr>
      <w:spacing w:after="240"/>
      <w:ind w:left="1009"/>
    </w:pPr>
    <w:rPr>
      <w:rFonts w:eastAsia="Times New Roman"/>
      <w:szCs w:val="24"/>
      <w:lang w:val="sv-SE" w:eastAsia="sv-SE"/>
    </w:rPr>
  </w:style>
  <w:style w:type="character" w:styleId="Hyperlink">
    <w:name w:val="Hyperlink"/>
    <w:basedOn w:val="DefaultParagraphFont"/>
    <w:uiPriority w:val="99"/>
    <w:unhideWhenUsed/>
    <w:rsid w:val="007326E6"/>
    <w:rPr>
      <w:color w:val="467886" w:themeColor="hyperlink"/>
      <w:u w:val="single"/>
    </w:rPr>
  </w:style>
  <w:style w:type="character" w:styleId="UnresolvedMention">
    <w:name w:val="Unresolved Mention"/>
    <w:basedOn w:val="DefaultParagraphFont"/>
    <w:uiPriority w:val="99"/>
    <w:semiHidden/>
    <w:unhideWhenUsed/>
    <w:rsid w:val="007326E6"/>
    <w:rPr>
      <w:color w:val="605E5C"/>
      <w:shd w:val="clear" w:color="auto" w:fill="E1DFDD"/>
    </w:rPr>
  </w:style>
  <w:style w:type="character" w:styleId="FollowedHyperlink">
    <w:name w:val="FollowedHyperlink"/>
    <w:basedOn w:val="DefaultParagraphFont"/>
    <w:uiPriority w:val="99"/>
    <w:semiHidden/>
    <w:unhideWhenUsed/>
    <w:rsid w:val="002E58C0"/>
    <w:rPr>
      <w:color w:val="96607D" w:themeColor="followedHyperlink"/>
      <w:u w:val="single"/>
    </w:rPr>
  </w:style>
  <w:style w:type="paragraph" w:customStyle="1" w:styleId="Randnummer">
    <w:name w:val="Randnummer"/>
    <w:basedOn w:val="ListParagraph"/>
    <w:link w:val="RandnummerChar"/>
    <w:qFormat/>
    <w:rsid w:val="00144FF6"/>
    <w:pPr>
      <w:numPr>
        <w:ilvl w:val="1"/>
        <w:numId w:val="10"/>
      </w:numPr>
      <w:spacing w:before="240" w:after="240" w:line="404" w:lineRule="exact"/>
      <w:jc w:val="both"/>
      <w:textAlignment w:val="baseline"/>
    </w:pPr>
    <w:rPr>
      <w:rFonts w:ascii="Times New Roman" w:eastAsia="Times New Roman" w:hAnsi="Times New Roman" w:cs="Times New Roman"/>
      <w:bCs/>
      <w:color w:val="000000"/>
      <w:w w:val="95"/>
      <w:sz w:val="24"/>
      <w:szCs w:val="16"/>
    </w:rPr>
  </w:style>
  <w:style w:type="character" w:customStyle="1" w:styleId="RandnummerChar">
    <w:name w:val="Randnummer Char"/>
    <w:basedOn w:val="DefaultParagraphFont"/>
    <w:link w:val="Randnummer"/>
    <w:rsid w:val="00144FF6"/>
    <w:rPr>
      <w:rFonts w:eastAsia="Times New Roman"/>
      <w:bCs/>
      <w:color w:val="000000"/>
      <w:w w:val="95"/>
      <w:sz w:val="24"/>
      <w:szCs w:val="16"/>
      <w:lang w:val="nl-BE"/>
    </w:rPr>
  </w:style>
  <w:style w:type="paragraph" w:customStyle="1" w:styleId="Article">
    <w:name w:val="Article"/>
    <w:basedOn w:val="Randnummer"/>
    <w:link w:val="ArticleChar"/>
    <w:qFormat/>
    <w:rsid w:val="00144FF6"/>
    <w:pPr>
      <w:numPr>
        <w:ilvl w:val="0"/>
      </w:numPr>
    </w:pPr>
    <w:rPr>
      <w:b/>
      <w:bCs w:val="0"/>
    </w:rPr>
  </w:style>
  <w:style w:type="character" w:customStyle="1" w:styleId="ArticleChar">
    <w:name w:val="Article Char"/>
    <w:basedOn w:val="RandnummerChar"/>
    <w:link w:val="Article"/>
    <w:rsid w:val="00144FF6"/>
    <w:rPr>
      <w:rFonts w:eastAsia="Times New Roman"/>
      <w:b/>
      <w:bCs w:val="0"/>
      <w:color w:val="000000"/>
      <w:w w:val="95"/>
      <w:sz w:val="24"/>
      <w:szCs w:val="16"/>
      <w:lang w:val="nl-BE"/>
    </w:rPr>
  </w:style>
  <w:style w:type="character" w:styleId="Strong">
    <w:name w:val="Strong"/>
    <w:basedOn w:val="DefaultParagraphFont"/>
    <w:uiPriority w:val="22"/>
    <w:qFormat/>
    <w:rsid w:val="00DB5D9B"/>
    <w:rPr>
      <w:b/>
      <w:bCs/>
    </w:rPr>
  </w:style>
  <w:style w:type="paragraph" w:styleId="NormalWeb">
    <w:name w:val="Normal (Web)"/>
    <w:basedOn w:val="Normal"/>
    <w:uiPriority w:val="99"/>
    <w:semiHidden/>
    <w:unhideWhenUsed/>
    <w:rsid w:val="00657BB3"/>
    <w:pPr>
      <w:spacing w:before="100" w:beforeAutospacing="1" w:after="100" w:afterAutospacing="1"/>
    </w:pPr>
    <w:rPr>
      <w:rFonts w:eastAsia="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529">
      <w:bodyDiv w:val="1"/>
      <w:marLeft w:val="0"/>
      <w:marRight w:val="0"/>
      <w:marTop w:val="0"/>
      <w:marBottom w:val="0"/>
      <w:divBdr>
        <w:top w:val="none" w:sz="0" w:space="0" w:color="auto"/>
        <w:left w:val="none" w:sz="0" w:space="0" w:color="auto"/>
        <w:bottom w:val="none" w:sz="0" w:space="0" w:color="auto"/>
        <w:right w:val="none" w:sz="0" w:space="0" w:color="auto"/>
      </w:divBdr>
    </w:div>
    <w:div w:id="20591472">
      <w:bodyDiv w:val="1"/>
      <w:marLeft w:val="0"/>
      <w:marRight w:val="0"/>
      <w:marTop w:val="0"/>
      <w:marBottom w:val="0"/>
      <w:divBdr>
        <w:top w:val="none" w:sz="0" w:space="0" w:color="auto"/>
        <w:left w:val="none" w:sz="0" w:space="0" w:color="auto"/>
        <w:bottom w:val="none" w:sz="0" w:space="0" w:color="auto"/>
        <w:right w:val="none" w:sz="0" w:space="0" w:color="auto"/>
      </w:divBdr>
    </w:div>
    <w:div w:id="245379355">
      <w:bodyDiv w:val="1"/>
      <w:marLeft w:val="0"/>
      <w:marRight w:val="0"/>
      <w:marTop w:val="0"/>
      <w:marBottom w:val="0"/>
      <w:divBdr>
        <w:top w:val="none" w:sz="0" w:space="0" w:color="auto"/>
        <w:left w:val="none" w:sz="0" w:space="0" w:color="auto"/>
        <w:bottom w:val="none" w:sz="0" w:space="0" w:color="auto"/>
        <w:right w:val="none" w:sz="0" w:space="0" w:color="auto"/>
      </w:divBdr>
    </w:div>
    <w:div w:id="423376816">
      <w:bodyDiv w:val="1"/>
      <w:marLeft w:val="0"/>
      <w:marRight w:val="0"/>
      <w:marTop w:val="0"/>
      <w:marBottom w:val="0"/>
      <w:divBdr>
        <w:top w:val="none" w:sz="0" w:space="0" w:color="auto"/>
        <w:left w:val="none" w:sz="0" w:space="0" w:color="auto"/>
        <w:bottom w:val="none" w:sz="0" w:space="0" w:color="auto"/>
        <w:right w:val="none" w:sz="0" w:space="0" w:color="auto"/>
      </w:divBdr>
    </w:div>
    <w:div w:id="937367576">
      <w:bodyDiv w:val="1"/>
      <w:marLeft w:val="0"/>
      <w:marRight w:val="0"/>
      <w:marTop w:val="0"/>
      <w:marBottom w:val="0"/>
      <w:divBdr>
        <w:top w:val="none" w:sz="0" w:space="0" w:color="auto"/>
        <w:left w:val="none" w:sz="0" w:space="0" w:color="auto"/>
        <w:bottom w:val="none" w:sz="0" w:space="0" w:color="auto"/>
        <w:right w:val="none" w:sz="0" w:space="0" w:color="auto"/>
      </w:divBdr>
    </w:div>
    <w:div w:id="980039206">
      <w:bodyDiv w:val="1"/>
      <w:marLeft w:val="0"/>
      <w:marRight w:val="0"/>
      <w:marTop w:val="0"/>
      <w:marBottom w:val="0"/>
      <w:divBdr>
        <w:top w:val="none" w:sz="0" w:space="0" w:color="auto"/>
        <w:left w:val="none" w:sz="0" w:space="0" w:color="auto"/>
        <w:bottom w:val="none" w:sz="0" w:space="0" w:color="auto"/>
        <w:right w:val="none" w:sz="0" w:space="0" w:color="auto"/>
      </w:divBdr>
    </w:div>
    <w:div w:id="1586451790">
      <w:bodyDiv w:val="1"/>
      <w:marLeft w:val="0"/>
      <w:marRight w:val="0"/>
      <w:marTop w:val="0"/>
      <w:marBottom w:val="0"/>
      <w:divBdr>
        <w:top w:val="none" w:sz="0" w:space="0" w:color="auto"/>
        <w:left w:val="none" w:sz="0" w:space="0" w:color="auto"/>
        <w:bottom w:val="none" w:sz="0" w:space="0" w:color="auto"/>
        <w:right w:val="none" w:sz="0" w:space="0" w:color="auto"/>
      </w:divBdr>
    </w:div>
    <w:div w:id="1602908057">
      <w:bodyDiv w:val="1"/>
      <w:marLeft w:val="0"/>
      <w:marRight w:val="0"/>
      <w:marTop w:val="0"/>
      <w:marBottom w:val="0"/>
      <w:divBdr>
        <w:top w:val="none" w:sz="0" w:space="0" w:color="auto"/>
        <w:left w:val="none" w:sz="0" w:space="0" w:color="auto"/>
        <w:bottom w:val="none" w:sz="0" w:space="0" w:color="auto"/>
        <w:right w:val="none" w:sz="0" w:space="0" w:color="auto"/>
      </w:divBdr>
    </w:div>
    <w:div w:id="2029791195">
      <w:bodyDiv w:val="1"/>
      <w:marLeft w:val="0"/>
      <w:marRight w:val="0"/>
      <w:marTop w:val="0"/>
      <w:marBottom w:val="0"/>
      <w:divBdr>
        <w:top w:val="none" w:sz="0" w:space="0" w:color="auto"/>
        <w:left w:val="none" w:sz="0" w:space="0" w:color="auto"/>
        <w:bottom w:val="none" w:sz="0" w:space="0" w:color="auto"/>
        <w:right w:val="none" w:sz="0" w:space="0" w:color="auto"/>
      </w:divBdr>
    </w:div>
    <w:div w:id="2062246594">
      <w:bodyDiv w:val="1"/>
      <w:marLeft w:val="0"/>
      <w:marRight w:val="0"/>
      <w:marTop w:val="0"/>
      <w:marBottom w:val="0"/>
      <w:divBdr>
        <w:top w:val="none" w:sz="0" w:space="0" w:color="auto"/>
        <w:left w:val="none" w:sz="0" w:space="0" w:color="auto"/>
        <w:bottom w:val="none" w:sz="0" w:space="0" w:color="auto"/>
        <w:right w:val="none" w:sz="0" w:space="0" w:color="auto"/>
      </w:divBdr>
    </w:div>
    <w:div w:id="2067100024">
      <w:bodyDiv w:val="1"/>
      <w:marLeft w:val="0"/>
      <w:marRight w:val="0"/>
      <w:marTop w:val="0"/>
      <w:marBottom w:val="0"/>
      <w:divBdr>
        <w:top w:val="none" w:sz="0" w:space="0" w:color="auto"/>
        <w:left w:val="none" w:sz="0" w:space="0" w:color="auto"/>
        <w:bottom w:val="none" w:sz="0" w:space="0" w:color="auto"/>
        <w:right w:val="none" w:sz="0" w:space="0" w:color="auto"/>
      </w:divBdr>
    </w:div>
    <w:div w:id="2114551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sotsotechnopedia@entsoe.eu" TargetMode="External"/><Relationship Id="rId18" Type="http://schemas.openxmlformats.org/officeDocument/2006/relationships/hyperlink" Target="mailto:technopedia@eudsoentity.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so-tso-technopedia.eu/demo.html#guidance" TargetMode="External"/><Relationship Id="rId17" Type="http://schemas.openxmlformats.org/officeDocument/2006/relationships/hyperlink" Target="mailto:dsotsotechnopedia@entsoe.eu"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mailto:technopedia@eudsoentity.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sotsotechnopedia@entsoe.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chnopedia@eudsoentity.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BRU_MATTERS!25730731.1</documentid>
  <senderid>JOOS-J</senderid>
  <senderemail>JAN.JOOS@STIBBE.COM</senderemail>
  <lastmodified>2025-04-18T10:53:00.0000000+02:00</lastmodified>
  <database>BRU_MATTERS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pen_x0020_to_x0020_ACER xmlns="e3fb2008-9808-4f29-aa32-2f66631018ed">false</Open_x0020_to_x0020_ACER>
    <Business_x0020_Record xmlns="e3335f26-5599-450c-ba5a-6e1632a8eec8" xsi:nil="true"/>
    <lcf76f155ced4ddcb4097134ff3c332f xmlns="e3335f26-5599-450c-ba5a-6e1632a8eec8">
      <Terms xmlns="http://schemas.microsoft.com/office/infopath/2007/PartnerControls"/>
    </lcf76f155ced4ddcb4097134ff3c332f>
    <bf19a95cd1784c4db91fbefc066357c1 xmlns="e3335f26-5599-450c-ba5a-6e1632a8eec8">
      <Terms xmlns="http://schemas.microsoft.com/office/infopath/2007/PartnerControls"/>
    </bf19a95cd1784c4db91fbefc066357c1>
    <g05342d87de24d959e7369bb9473ad29 xmlns="e3335f26-5599-450c-ba5a-6e1632a8eec8">
      <Terms xmlns="http://schemas.microsoft.com/office/infopath/2007/PartnerControls"/>
    </g05342d87de24d959e7369bb9473ad29>
    <o9b5552cd29f405b8612d2920cb859c4 xmlns="e3fb2008-9808-4f29-aa32-2f66631018ed" xsi:nil="true"/>
    <Document_x0020_Type xmlns="e3fb2008-9808-4f29-aa32-2f66631018ed" xsi:nil="true"/>
    <MYENTSOE_SiteType xmlns="e3335f26-5599-450c-ba5a-6e1632a8eec8">MYENTSOE</MYENTSOE_SiteType>
    <i85e4520245b48aa896a2e6f400e83f6 xmlns="e3fb2008-9808-4f29-aa32-2f66631018ed" xsi:nil="true"/>
    <Business_x0020_Record xmlns="e3fb2008-9808-4f29-aa32-2f66631018ed" xsi:nil="true"/>
    <bbd41efc157f4319bf82c521941e58ca xmlns="e3335f26-5599-450c-ba5a-6e1632a8eec8">
      <Terms xmlns="http://schemas.microsoft.com/office/infopath/2007/PartnerControls"/>
    </bbd41efc157f4319bf82c521941e58ca>
    <le353f10c9974ca08f4b39029847d07f xmlns="e3335f26-5599-450c-ba5a-6e1632a8eec8">
      <Terms xmlns="http://schemas.microsoft.com/office/infopath/2007/PartnerControls"/>
    </le353f10c9974ca08f4b39029847d07f>
    <Document_x0020_Type xmlns="e3335f26-5599-450c-ba5a-6e1632a8eec8" xsi:nil="true"/>
    <a11881793d4943049370f281afa2b378 xmlns="e3fb2008-9808-4f29-aa32-2f66631018ed" xsi:nil="true"/>
    <Meeting xmlns="e3335f26-5599-450c-ba5a-6e1632a8eec8" xsi:nil="true"/>
    <Approval_x0020_Level xmlns="e3fb2008-9808-4f29-aa32-2f66631018ed" xsi:nil="true"/>
    <Work_x0020_Area xmlns="e3335f26-5599-450c-ba5a-6e1632a8eec8" xsi:nil="true"/>
    <TaxCatchAll xmlns="e3fb2008-9808-4f29-aa32-2f66631018ed">
      <Value>34</Value>
      <Value>33</Value>
      <Value>35</Value>
    </TaxCatchAll>
    <c95adb60c39a41b6a74d4b5ba340079e xmlns="e3335f26-5599-450c-ba5a-6e1632a8eec8">
      <Terms xmlns="http://schemas.microsoft.com/office/infopath/2007/PartnerControls"/>
    </c95adb60c39a41b6a74d4b5ba340079e>
    <Work_x0020_Area xmlns="e3fb2008-9808-4f29-aa32-2f66631018ed" xsi:nil="true"/>
    <lb7bd161e60c430088ebabbbb3d3f2e5 xmlns="e3335f26-5599-450c-ba5a-6e1632a8eec8">
      <Terms xmlns="http://schemas.microsoft.com/office/infopath/2007/PartnerControls"/>
    </lb7bd161e60c430088ebabbbb3d3f2e5>
    <a568633f464f443aaba6e2ee57ccad1e xmlns="e3335f26-5599-450c-ba5a-6e1632a8eec8">
      <Terms xmlns="http://schemas.microsoft.com/office/infopath/2007/PartnerControls"/>
    </a568633f464f443aaba6e2ee57ccad1e>
    <Open_x0020_to_x0020_EC xmlns="e3fb2008-9808-4f29-aa32-2f66631018ed">false</Open_x0020_to_x0020_EC>
    <Meeting xmlns="e3fb2008-9808-4f29-aa32-2f66631018ed" xsi:nil="true"/>
    <Approval_x0020_Level xmlns="e3335f26-5599-450c-ba5a-6e1632a8eec8" xsi:nil="true"/>
    <f24b49c76c484430a146fa8ae61ca41c xmlns="e3335f26-5599-450c-ba5a-6e1632a8eec8">
      <Terms xmlns="http://schemas.microsoft.com/office/infopath/2007/PartnerControls">
        <TermInfo xmlns="http://schemas.microsoft.com/office/infopath/2007/PartnerControls">
          <TermName xmlns="http://schemas.microsoft.com/office/infopath/2007/PartnerControls">RDIC</TermName>
          <TermId xmlns="http://schemas.microsoft.com/office/infopath/2007/PartnerControls">30c411b0-04d4-48b2-a982-57ce39d3b0ed</TermId>
        </TermInfo>
      </Terms>
    </f24b49c76c484430a146fa8ae61ca41c>
    <TaxKeywordTaxHTField xmlns="e3fb2008-9808-4f29-aa32-2f66631018ed">
      <Terms xmlns="http://schemas.microsoft.com/office/infopath/2007/PartnerControls"/>
    </TaxKeywordTaxHTField>
    <p6eedf7159bb431c847954f7abc8252b xmlns="e3335f26-5599-450c-ba5a-6e1632a8eec8">
      <Terms xmlns="http://schemas.microsoft.com/office/infopath/2007/PartnerControls">
        <TermInfo xmlns="http://schemas.microsoft.com/office/infopath/2007/PartnerControls">
          <TermName xmlns="http://schemas.microsoft.com/office/infopath/2007/PartnerControls">Extranet</TermName>
          <TermId xmlns="http://schemas.microsoft.com/office/infopath/2007/PartnerControls">922fc1ba-0c8d-4fbf-b30d-83722d0f30f2</TermId>
        </TermInfo>
      </Terms>
    </p6eedf7159bb431c847954f7abc8252b>
    <o9d3df3fd57f4a1ca96880c95c175f53 xmlns="e3335f26-5599-450c-ba5a-6e1632a8eec8">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04da8cfa-2b68-4725-9db5-e7b66ab623e6</TermId>
        </TermInfo>
      </Terms>
    </o9d3df3fd57f4a1ca96880c95c175f53>
    <lce88614781540b38f4c449de9348016 xmlns="e3335f26-5599-450c-ba5a-6e1632a8eec8">
      <Terms xmlns="http://schemas.microsoft.com/office/infopath/2007/PartnerControls"/>
    </lce88614781540b38f4c449de9348016>
  </documentManagement>
</p:propertie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ENTSO-E Meeting" ma:contentTypeID="0x0101001D0782A5CFC1764F89ED804E576F810F0100EE151FCEA23EA243A8BF3B25F79D697F" ma:contentTypeVersion="67" ma:contentTypeDescription="" ma:contentTypeScope="" ma:versionID="9200a45f998d00339dbe24e890bd427c">
  <xsd:schema xmlns:xsd="http://www.w3.org/2001/XMLSchema" xmlns:xs="http://www.w3.org/2001/XMLSchema" xmlns:p="http://schemas.microsoft.com/office/2006/metadata/properties" xmlns:ns2="e3fb2008-9808-4f29-aa32-2f66631018ed" xmlns:ns3="e3335f26-5599-450c-ba5a-6e1632a8eec8" targetNamespace="http://schemas.microsoft.com/office/2006/metadata/properties" ma:root="true" ma:fieldsID="187d038ae4111779205b3ca73039bdf4" ns2:_="" ns3:_="">
    <xsd:import namespace="e3fb2008-9808-4f29-aa32-2f66631018ed"/>
    <xsd:import namespace="e3335f26-5599-450c-ba5a-6e1632a8eec8"/>
    <xsd:element name="properties">
      <xsd:complexType>
        <xsd:sequence>
          <xsd:element name="documentManagement">
            <xsd:complexType>
              <xsd:all>
                <xsd:element ref="ns2:Open_x0020_to_x0020_ACER" minOccurs="0"/>
                <xsd:element ref="ns2:Open_x0020_to_x0020_EC" minOccurs="0"/>
                <xsd:element ref="ns3:Document_x0020_Type" minOccurs="0"/>
                <xsd:element ref="ns3:Work_x0020_Area" minOccurs="0"/>
                <xsd:element ref="ns3:Business_x0020_Record" minOccurs="0"/>
                <xsd:element ref="ns3:Meeting" minOccurs="0"/>
                <xsd:element ref="ns2:Approval_x0020_Level" minOccurs="0"/>
                <xsd:element ref="ns2:TaxCatchAll" minOccurs="0"/>
                <xsd:element ref="ns2:o9b5552cd29f405b8612d2920cb859c4" minOccurs="0"/>
                <xsd:element ref="ns2:TaxCatchAllLabel" minOccurs="0"/>
                <xsd:element ref="ns2:a11881793d4943049370f281afa2b378" minOccurs="0"/>
                <xsd:element ref="ns2:i85e4520245b48aa896a2e6f400e83f6" minOccurs="0"/>
                <xsd:element ref="ns2:Document_x0020_Type" minOccurs="0"/>
                <xsd:element ref="ns2:TaxKeywordTaxHTField" minOccurs="0"/>
                <xsd:element ref="ns2:Work_x0020_Area" minOccurs="0"/>
                <xsd:element ref="ns2:Business_x0020_Record" minOccurs="0"/>
                <xsd:element ref="ns2:Meeting" minOccurs="0"/>
                <xsd:element ref="ns3:Approval_x0020_Leve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YENTSOE_SiteType" minOccurs="0"/>
                <xsd:element ref="ns3:p6eedf7159bb431c847954f7abc8252b" minOccurs="0"/>
                <xsd:element ref="ns3:f24b49c76c484430a146fa8ae61ca41c" minOccurs="0"/>
                <xsd:element ref="ns3:bbd41efc157f4319bf82c521941e58ca" minOccurs="0"/>
                <xsd:element ref="ns3:lb7bd161e60c430088ebabbbb3d3f2e5" minOccurs="0"/>
                <xsd:element ref="ns3:g05342d87de24d959e7369bb9473ad29" minOccurs="0"/>
                <xsd:element ref="ns3:le353f10c9974ca08f4b39029847d07f" minOccurs="0"/>
                <xsd:element ref="ns3:o9d3df3fd57f4a1ca96880c95c175f53" minOccurs="0"/>
                <xsd:element ref="ns3:a568633f464f443aaba6e2ee57ccad1e" minOccurs="0"/>
                <xsd:element ref="ns3:c95adb60c39a41b6a74d4b5ba340079e" minOccurs="0"/>
                <xsd:element ref="ns3:lce88614781540b38f4c449de9348016" minOccurs="0"/>
                <xsd:element ref="ns3:lcf76f155ced4ddcb4097134ff3c332f" minOccurs="0"/>
                <xsd:element ref="ns3:MediaServiceOCR" minOccurs="0"/>
                <xsd:element ref="ns3:bf19a95cd1784c4db91fbefc066357c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b2008-9808-4f29-aa32-2f66631018ed" elementFormDefault="qualified">
    <xsd:import namespace="http://schemas.microsoft.com/office/2006/documentManagement/types"/>
    <xsd:import namespace="http://schemas.microsoft.com/office/infopath/2007/PartnerControls"/>
    <xsd:element name="Open_x0020_to_x0020_ACER" ma:index="2" nillable="true" ma:displayName="Open to ACER" ma:default="0" ma:description="This field should indicate if, from a business point of view, there is acceptance to share the data or document with ACER. In case the data or document is not open to ACER and there is a request from ACER, the legal basis for this request needs to be assessed by ENTSO-E Legal Section." ma:internalName="Open_x0020_to_x0020_ACER" ma:readOnly="false">
      <xsd:simpleType>
        <xsd:restriction base="dms:Boolean"/>
      </xsd:simpleType>
    </xsd:element>
    <xsd:element name="Open_x0020_to_x0020_EC" ma:index="3" nillable="true" ma:displayName="Open to EC" ma:default="0" ma:description="This field should indicate if, from a business point of view, there is acceptance to share the data or document with the EC. In case the data or document is not open to the EC and there is a request from the EC, the legal basis for this request needs to be assessed by ENTSO-E Legal Section." ma:internalName="Open_x0020_to_x0020_EC" ma:readOnly="false">
      <xsd:simpleType>
        <xsd:restriction base="dms:Boolean"/>
      </xsd:simpleType>
    </xsd:element>
    <xsd:element name="Approval_x0020_Level" ma:index="9" nillable="true" ma:displayName="Approval Level" ma:list="{347c9ba0-e87b-4c84-8105-4a8be782c428}" ma:internalName="Approval_x0020_Level" ma:readOnly="false" ma:showField="Title" ma:web="e3fb2008-9808-4f29-aa32-2f66631018ed">
      <xsd:simpleType>
        <xsd:restriction base="dms:Lookup"/>
      </xsd:simpleType>
    </xsd:element>
    <xsd:element name="TaxCatchAll" ma:index="10" nillable="true" ma:displayName="Taxonomy Catch All Column" ma:hidden="true" ma:list="{712027ae-488a-49a7-b93d-ad36d43928dc}" ma:internalName="TaxCatchAll" ma:readOnly="false" ma:showField="CatchAllData" ma:web="e3fb2008-9808-4f29-aa32-2f66631018ed">
      <xsd:complexType>
        <xsd:complexContent>
          <xsd:extension base="dms:MultiChoiceLookup">
            <xsd:sequence>
              <xsd:element name="Value" type="dms:Lookup" maxOccurs="unbounded" minOccurs="0" nillable="true"/>
            </xsd:sequence>
          </xsd:extension>
        </xsd:complexContent>
      </xsd:complexType>
    </xsd:element>
    <xsd:element name="o9b5552cd29f405b8612d2920cb859c4" ma:index="17" nillable="true" ma:displayName="Data Classification_0" ma:hidden="true" ma:internalName="o9b5552cd29f405b8612d2920cb859c4" ma:readOnly="false">
      <xsd:simpleType>
        <xsd:restriction base="dms:Note"/>
      </xsd:simpleType>
    </xsd:element>
    <xsd:element name="TaxCatchAllLabel" ma:index="18" nillable="true" ma:displayName="Taxonomy Catch All Column1" ma:hidden="true" ma:list="{712027ae-488a-49a7-b93d-ad36d43928dc}" ma:internalName="TaxCatchAllLabel" ma:readOnly="true" ma:showField="CatchAllDataLabel" ma:web="e3fb2008-9808-4f29-aa32-2f66631018ed">
      <xsd:complexType>
        <xsd:complexContent>
          <xsd:extension base="dms:MultiChoiceLookup">
            <xsd:sequence>
              <xsd:element name="Value" type="dms:Lookup" maxOccurs="unbounded" minOccurs="0" nillable="true"/>
            </xsd:sequence>
          </xsd:extension>
        </xsd:complexContent>
      </xsd:complexType>
    </xsd:element>
    <xsd:element name="a11881793d4943049370f281afa2b378" ma:index="19" nillable="true" ma:displayName="Data Origin_0" ma:hidden="true" ma:internalName="a11881793d4943049370f281afa2b378" ma:readOnly="false">
      <xsd:simpleType>
        <xsd:restriction base="dms:Note"/>
      </xsd:simpleType>
    </xsd:element>
    <xsd:element name="i85e4520245b48aa896a2e6f400e83f6" ma:index="20" nillable="true" ma:displayName="Level of Disclosure_0" ma:hidden="true" ma:internalName="i85e4520245b48aa896a2e6f400e83f6" ma:readOnly="false">
      <xsd:simpleType>
        <xsd:restriction base="dms:Note"/>
      </xsd:simpleType>
    </xsd:element>
    <xsd:element name="Document_x0020_Type" ma:index="21" nillable="true" ma:displayName="Document Type" ma:list="{2d87a20c-a2fd-45e4-9126-acac18092fef}" ma:internalName="Document_x0020_Type0" ma:readOnly="false" ma:showField="Title" ma:web="e3fb2008-9808-4f29-aa32-2f66631018ed">
      <xsd:simpleType>
        <xsd:restriction base="dms:Lookup"/>
      </xsd:simpleType>
    </xsd:element>
    <xsd:element name="TaxKeywordTaxHTField" ma:index="22" nillable="true" ma:taxonomy="true" ma:internalName="TaxKeywordTaxHTField" ma:taxonomyFieldName="TaxKeyword" ma:displayName="Document Tags" ma:readOnly="false" ma:fieldId="{23f27201-bee3-471e-b2e7-b64fd8b7ca38}" ma:taxonomyMulti="true" ma:sspId="0cf2b176-d4dc-4d18-8c95-51f9f2dafcd3" ma:termSetId="00000000-0000-0000-0000-000000000000" ma:anchorId="00000000-0000-0000-0000-000000000000" ma:open="true" ma:isKeyword="true">
      <xsd:complexType>
        <xsd:sequence>
          <xsd:element ref="pc:Terms" minOccurs="0" maxOccurs="1"/>
        </xsd:sequence>
      </xsd:complexType>
    </xsd:element>
    <xsd:element name="Work_x0020_Area" ma:index="23" nillable="true" ma:displayName="Work Area" ma:list="{d90ad7cb-0bb1-4935-bbbd-bf2bbaf3328a}" ma:internalName="Work_x0020_Area0" ma:readOnly="false" ma:showField="Title" ma:web="e3fb2008-9808-4f29-aa32-2f66631018ed">
      <xsd:simpleType>
        <xsd:restriction base="dms:Lookup"/>
      </xsd:simpleType>
    </xsd:element>
    <xsd:element name="Business_x0020_Record" ma:index="24" nillable="true" ma:displayName="Business Record" ma:list="{e90906dc-4285-4a2d-ae9f-5fdb23f82979}" ma:internalName="Business_x0020_Record0" ma:readOnly="false" ma:showField="Title" ma:web="e3fb2008-9808-4f29-aa32-2f66631018ed">
      <xsd:simpleType>
        <xsd:restriction base="dms:Lookup"/>
      </xsd:simpleType>
    </xsd:element>
    <xsd:element name="Meeting" ma:index="25" nillable="true" ma:displayName="Meeting" ma:internalName="Meeting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35f26-5599-450c-ba5a-6e1632a8eec8" elementFormDefault="qualified">
    <xsd:import namespace="http://schemas.microsoft.com/office/2006/documentManagement/types"/>
    <xsd:import namespace="http://schemas.microsoft.com/office/infopath/2007/PartnerControls"/>
    <xsd:element name="Document_x0020_Type" ma:index="4" nillable="true" ma:displayName="Document Type" ma:indexed="true" ma:list="{2d87a20c-a2fd-45e4-9126-acac18092fef}" ma:internalName="Document_x0020_Type" ma:readOnly="false" ma:showField="Title" ma:web="e3fb2008-9808-4f29-aa32-2f66631018ed">
      <xsd:simpleType>
        <xsd:restriction base="dms:Lookup"/>
      </xsd:simpleType>
    </xsd:element>
    <xsd:element name="Work_x0020_Area" ma:index="6" nillable="true" ma:displayName="Work Area" ma:indexed="true" ma:list="{d90ad7cb-0bb1-4935-bbbd-bf2bbaf3328a}" ma:internalName="Work_x0020_Area" ma:readOnly="false" ma:showField="Title" ma:web="e3fb2008-9808-4f29-aa32-2f66631018ed">
      <xsd:simpleType>
        <xsd:restriction base="dms:Lookup"/>
      </xsd:simpleType>
    </xsd:element>
    <xsd:element name="Business_x0020_Record" ma:index="7" nillable="true" ma:displayName="Business Record" ma:indexed="true" ma:list="{e90906dc-4285-4a2d-ae9f-5fdb23f82979}" ma:internalName="Business_x0020_Record" ma:readOnly="false" ma:showField="Title" ma:web="e3fb2008-9808-4f29-aa32-2f66631018ed">
      <xsd:simpleType>
        <xsd:restriction base="dms:Lookup"/>
      </xsd:simpleType>
    </xsd:element>
    <xsd:element name="Meeting" ma:index="8" nillable="true" ma:displayName="Meeting" ma:internalName="Meeting" ma:readOnly="false">
      <xsd:simpleType>
        <xsd:restriction base="dms:Text">
          <xsd:maxLength value="255"/>
        </xsd:restriction>
      </xsd:simpleType>
    </xsd:element>
    <xsd:element name="Approval_x0020_Level" ma:index="26" nillable="true" ma:displayName="Approval Level" ma:indexed="true" ma:list="{347c9ba0-e87b-4c84-8105-4a8be782c428}" ma:internalName="Approval_x0020_Level0" ma:readOnly="false" ma:showField="Title" ma:web="e3fb2008-9808-4f29-aa32-2f66631018ed">
      <xsd:simpleType>
        <xsd:restriction base="dms:Lookup"/>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ObjectDetectorVersions" ma:index="31" nillable="true" ma:displayName="MediaServiceObjectDetectorVersions" ma:description="" ma:hidden="true" ma:internalName="MediaServiceObjectDetectorVersion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YENTSOE_SiteType" ma:index="35" nillable="true" ma:displayName="Site Type" ma:default="MYENTSOE" ma:internalName="MYENTSOE_SiteType">
      <xsd:simpleType>
        <xsd:restriction base="dms:Text"/>
      </xsd:simpleType>
    </xsd:element>
    <xsd:element name="p6eedf7159bb431c847954f7abc8252b" ma:index="37" nillable="true" ma:taxonomy="true" ma:internalName="p6eedf7159bb431c847954f7abc8252b" ma:taxonomyFieldName="MYENTSOE_PublicType" ma:displayName="Public Type" ma:readOnly="false" ma:default="-1;#Extranet|922fc1ba-0c8d-4fbf-b30d-83722d0f30f2" ma:fieldId="{96eedf71-59bb-431c-8479-54f7abc8252b}" ma:sspId="0cf2b176-d4dc-4d18-8c95-51f9f2dafcd3" ma:termSetId="a0d7c562-4a8e-458a-9f8a-6a29e3d3b260" ma:anchorId="00000000-0000-0000-0000-000000000000" ma:open="false" ma:isKeyword="false">
      <xsd:complexType>
        <xsd:sequence>
          <xsd:element ref="pc:Terms" minOccurs="0" maxOccurs="1"/>
        </xsd:sequence>
      </xsd:complexType>
    </xsd:element>
    <xsd:element name="f24b49c76c484430a146fa8ae61ca41c" ma:index="39" nillable="true" ma:taxonomy="true" ma:internalName="f24b49c76c484430a146fa8ae61ca41c" ma:taxonomyFieldName="MYENTSOE_Section" ma:displayName="Section" ma:readOnly="false" ma:default="-1;#RDIC|30c411b0-04d4-48b2-a982-57ce39d3b0ed" ma:fieldId="{f24b49c7-6c48-4430-a146-fa8ae61ca41c}" ma:sspId="0cf2b176-d4dc-4d18-8c95-51f9f2dafcd3" ma:termSetId="ca6f290f-ffad-40e7-8c84-e8889b665443" ma:anchorId="00000000-0000-0000-0000-000000000000" ma:open="false" ma:isKeyword="false">
      <xsd:complexType>
        <xsd:sequence>
          <xsd:element ref="pc:Terms" minOccurs="0" maxOccurs="1"/>
        </xsd:sequence>
      </xsd:complexType>
    </xsd:element>
    <xsd:element name="bbd41efc157f4319bf82c521941e58ca" ma:index="41" nillable="true" ma:taxonomy="true" ma:internalName="bbd41efc157f4319bf82c521941e58ca" ma:taxonomyFieldName="MYENTSOE_Classification1" ma:displayName="Classification 1" ma:readOnly="false" ma:fieldId="{bbd41efc-157f-4319-bf82-c521941e58ca}"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lb7bd161e60c430088ebabbbb3d3f2e5" ma:index="43" nillable="true" ma:taxonomy="true" ma:internalName="lb7bd161e60c430088ebabbbb3d3f2e5" ma:taxonomyFieldName="MYENTSOE_Classification2" ma:displayName="Classification 2" ma:readOnly="false" ma:fieldId="{5b7bd161-e60c-4300-88eb-abbbb3d3f2e5}"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g05342d87de24d959e7369bb9473ad29" ma:index="45" nillable="true" ma:taxonomy="true" ma:internalName="g05342d87de24d959e7369bb9473ad29" ma:taxonomyFieldName="MYENTSOE_Classification3" ma:displayName="Classification 3" ma:readOnly="false" ma:fieldId="{005342d8-7de2-4d95-9e73-69bb9473ad29}"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le353f10c9974ca08f4b39029847d07f" ma:index="47" nillable="true" ma:taxonomy="true" ma:internalName="le353f10c9974ca08f4b39029847d07f" ma:taxonomyFieldName="MYENTSOE_Classification4" ma:displayName="Classification 4" ma:readOnly="false" ma:fieldId="{5e353f10-c997-4ca0-8f4b-39029847d07f}"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o9d3df3fd57f4a1ca96880c95c175f53" ma:index="49" nillable="true" ma:taxonomy="true" ma:internalName="o9d3df3fd57f4a1ca96880c95c175f53" ma:taxonomyFieldName="MYENTSOE_SharingType" ma:displayName="Sharing Type" ma:readOnly="false" ma:default="-1;#Shared|04da8cfa-2b68-4725-9db5-e7b66ab623e6" ma:fieldId="{89d3df3f-d57f-4a1c-a968-80c95c175f53}" ma:sspId="0cf2b176-d4dc-4d18-8c95-51f9f2dafcd3" ma:termSetId="09b229b3-e0b6-423a-b819-7f93001a6e2a" ma:anchorId="00000000-0000-0000-0000-000000000000" ma:open="false" ma:isKeyword="false">
      <xsd:complexType>
        <xsd:sequence>
          <xsd:element ref="pc:Terms" minOccurs="0" maxOccurs="1"/>
        </xsd:sequence>
      </xsd:complexType>
    </xsd:element>
    <xsd:element name="a568633f464f443aaba6e2ee57ccad1e" ma:index="51" nillable="true" ma:taxonomy="true" ma:internalName="a568633f464f443aaba6e2ee57ccad1e" ma:taxonomyFieldName="Confidentiality" ma:displayName="Confidentiality" ma:readOnly="false" ma:fieldId="{a568633f-464f-443a-aba6-e2ee57ccad1e}" ma:sspId="0cf2b176-d4dc-4d18-8c95-51f9f2dafcd3" ma:termSetId="1aeb3a4d-5a56-4fc5-b0c8-230b3cd7bda4" ma:anchorId="00000000-0000-0000-0000-000000000000" ma:open="false" ma:isKeyword="false">
      <xsd:complexType>
        <xsd:sequence>
          <xsd:element ref="pc:Terms" minOccurs="0" maxOccurs="1"/>
        </xsd:sequence>
      </xsd:complexType>
    </xsd:element>
    <xsd:element name="c95adb60c39a41b6a74d4b5ba340079e" ma:index="53" nillable="true" ma:taxonomy="true" ma:internalName="c95adb60c39a41b6a74d4b5ba340079e" ma:taxonomyFieldName="MYENTSOE_DataClassification" ma:displayName="Data Classification" ma:fieldId="{c95adb60-c39a-41b6-a74d-4b5ba340079e}" ma:sspId="0cf2b176-d4dc-4d18-8c95-51f9f2dafcd3" ma:termSetId="ed1fa8aa-003c-40ab-bfad-ae0429370d98" ma:anchorId="00000000-0000-0000-0000-000000000000" ma:open="false" ma:isKeyword="false">
      <xsd:complexType>
        <xsd:sequence>
          <xsd:element ref="pc:Terms" minOccurs="0" maxOccurs="1"/>
        </xsd:sequence>
      </xsd:complexType>
    </xsd:element>
    <xsd:element name="lce88614781540b38f4c449de9348016" ma:index="55" nillable="true" ma:taxonomy="true" ma:internalName="lce88614781540b38f4c449de9348016" ma:taxonomyFieldName="MYENTSOE_DocumentClassification" ma:displayName="Document Classification" ma:fieldId="{5ce88614-7815-40b3-8f4c-449de9348016}" ma:sspId="0cf2b176-d4dc-4d18-8c95-51f9f2dafcd3" ma:termSetId="8b91b5eb-b01b-44d4-a921-6f52ae5aec30" ma:anchorId="00000000-0000-0000-0000-000000000000" ma:open="false" ma:isKeyword="false">
      <xsd:complexType>
        <xsd:sequence>
          <xsd:element ref="pc:Terms" minOccurs="0" maxOccurs="1"/>
        </xsd:sequence>
      </xsd:complex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0cf2b176-d4dc-4d18-8c95-51f9f2dafcd3" ma:termSetId="09814cd3-568e-fe90-9814-8d621ff8fb84" ma:anchorId="fba54fb3-c3e1-fe81-a776-ca4b69148c4d" ma:open="true" ma:isKeyword="false">
      <xsd:complexType>
        <xsd:sequence>
          <xsd:element ref="pc:Terms" minOccurs="0" maxOccurs="1"/>
        </xsd:sequence>
      </xsd:complexType>
    </xsd:element>
    <xsd:element name="MediaServiceOCR" ma:index="58" nillable="true" ma:displayName="Extracted Text" ma:internalName="MediaServiceOCR" ma:readOnly="true">
      <xsd:simpleType>
        <xsd:restriction base="dms:Note">
          <xsd:maxLength value="255"/>
        </xsd:restriction>
      </xsd:simpleType>
    </xsd:element>
    <xsd:element name="bf19a95cd1784c4db91fbefc066357c1" ma:index="60" nillable="true" ma:taxonomy="true" ma:internalName="bf19a95cd1784c4db91fbefc066357c1" ma:taxonomyFieldName="Document_x0020_Category" ma:displayName="Document Category" ma:fieldId="{bf19a95c-d178-4c4d-b91f-befc066357c1}" ma:sspId="0cf2b176-d4dc-4d18-8c95-51f9f2dafcd3" ma:termSetId="b6272f75-190c-4d15-bd6d-713db50139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8E125-D0FB-4B86-A2BF-C17BDC9354E5}">
  <ds:schemaRefs>
    <ds:schemaRef ds:uri="http://www.imanage.com/work/xmlschema"/>
  </ds:schemaRefs>
</ds:datastoreItem>
</file>

<file path=customXml/itemProps2.xml><?xml version="1.0" encoding="utf-8"?>
<ds:datastoreItem xmlns:ds="http://schemas.openxmlformats.org/officeDocument/2006/customXml" ds:itemID="{FBBDF669-6DB6-49C2-95D9-AF73980ADC69}">
  <ds:schemaRefs>
    <ds:schemaRef ds:uri="http://schemas.openxmlformats.org/officeDocument/2006/bibliography"/>
  </ds:schemaRefs>
</ds:datastoreItem>
</file>

<file path=customXml/itemProps3.xml><?xml version="1.0" encoding="utf-8"?>
<ds:datastoreItem xmlns:ds="http://schemas.openxmlformats.org/officeDocument/2006/customXml" ds:itemID="{A5389E8A-5AD1-4C3C-B54C-40DD42CE8964}">
  <ds:schemaRefs>
    <ds:schemaRef ds:uri="http://www.w3.org/XML/1998/namespace"/>
    <ds:schemaRef ds:uri="http://schemas.openxmlformats.org/package/2006/metadata/core-properties"/>
    <ds:schemaRef ds:uri="http://purl.org/dc/dcmitype/"/>
    <ds:schemaRef ds:uri="e3335f26-5599-450c-ba5a-6e1632a8eec8"/>
    <ds:schemaRef ds:uri="e3fb2008-9808-4f29-aa32-2f66631018ed"/>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9F21C25-25CF-4FF8-ADE7-1E16EEA4E239}">
  <ds:schemaRefs>
    <ds:schemaRef ds:uri="http://schemas.microsoft.com/sharepoint/v3/contenttype/forms"/>
  </ds:schemaRefs>
</ds:datastoreItem>
</file>

<file path=customXml/itemProps5.xml><?xml version="1.0" encoding="utf-8"?>
<ds:datastoreItem xmlns:ds="http://schemas.openxmlformats.org/officeDocument/2006/customXml" ds:itemID="{BF1548CC-B129-4FF7-B455-A2E23C4528FA}"/>
</file>

<file path=docProps/app.xml><?xml version="1.0" encoding="utf-8"?>
<Properties xmlns="http://schemas.openxmlformats.org/officeDocument/2006/extended-properties" xmlns:vt="http://schemas.openxmlformats.org/officeDocument/2006/docPropsVTypes">
  <Template>Normal</Template>
  <TotalTime>2</TotalTime>
  <Pages>8</Pages>
  <Words>2035</Words>
  <Characters>11605</Characters>
  <Application>Microsoft Office Word</Application>
  <DocSecurity>0</DocSecurity>
  <Lines>96</Lines>
  <Paragraphs>27</Paragraphs>
  <ScaleCrop>false</ScaleCrop>
  <Company>Stibbe</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Joos</dc:creator>
  <cp:keywords/>
  <dc:description/>
  <cp:lastModifiedBy>Ilaria Federici</cp:lastModifiedBy>
  <cp:revision>8</cp:revision>
  <dcterms:created xsi:type="dcterms:W3CDTF">2025-04-28T13:34:00Z</dcterms:created>
  <dcterms:modified xsi:type="dcterms:W3CDTF">2025-04-28T14:47:00Z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0x0101001D0782A5CFC1764F89ED804E576F810F0100EE151FCEA23EA243A8BF3B25F79D697F</vt:lpwstr>
  </property>
  <property fmtid="{D5CDD505-2E9C-101B-9397-08002B2CF9AE}" pid="3" name="TaxKeyword">
    <vt:lpwstr/>
  </property>
  <property fmtid="{D5CDD505-2E9C-101B-9397-08002B2CF9AE}" pid="4" name="MYENTSOE_Classification2">
    <vt:lpwstr/>
  </property>
  <property fmtid="{D5CDD505-2E9C-101B-9397-08002B2CF9AE}" pid="5" name="Confidentiality">
    <vt:lpwstr/>
  </property>
  <property fmtid="{D5CDD505-2E9C-101B-9397-08002B2CF9AE}" pid="6" name="MediaServiceImageTags">
    <vt:lpwstr/>
  </property>
  <property fmtid="{D5CDD505-2E9C-101B-9397-08002B2CF9AE}" pid="7" name="MYENTSOE_Classification3">
    <vt:lpwstr/>
  </property>
  <property fmtid="{D5CDD505-2E9C-101B-9397-08002B2CF9AE}" pid="8" name="MYENTSOE_PublicType">
    <vt:lpwstr>33;#Extranet|922fc1ba-0c8d-4fbf-b30d-83722d0f30f2</vt:lpwstr>
  </property>
  <property fmtid="{D5CDD505-2E9C-101B-9397-08002B2CF9AE}" pid="9" name="MYENTSOE_SharingType">
    <vt:lpwstr>35;#Shared|04da8cfa-2b68-4725-9db5-e7b66ab623e6</vt:lpwstr>
  </property>
  <property fmtid="{D5CDD505-2E9C-101B-9397-08002B2CF9AE}" pid="10" name="MYENTSOE_DocumentClassification">
    <vt:lpwstr/>
  </property>
  <property fmtid="{D5CDD505-2E9C-101B-9397-08002B2CF9AE}" pid="11" name="MYENTSOE_Classification1">
    <vt:lpwstr/>
  </property>
  <property fmtid="{D5CDD505-2E9C-101B-9397-08002B2CF9AE}" pid="12" name="MYENTSOE_Section">
    <vt:lpwstr>34;#RDIC|30c411b0-04d4-48b2-a982-57ce39d3b0ed</vt:lpwstr>
  </property>
  <property fmtid="{D5CDD505-2E9C-101B-9397-08002B2CF9AE}" pid="13" name="MYENTSOE_Classification4">
    <vt:lpwstr/>
  </property>
  <property fmtid="{D5CDD505-2E9C-101B-9397-08002B2CF9AE}" pid="14" name="Document Category">
    <vt:lpwstr/>
  </property>
  <property fmtid="{D5CDD505-2E9C-101B-9397-08002B2CF9AE}" pid="15" name="Document_x0020_Category">
    <vt:lpwstr/>
  </property>
  <property fmtid="{D5CDD505-2E9C-101B-9397-08002B2CF9AE}" pid="16" name="MYENTSOE_DataClassification">
    <vt:lpwstr/>
  </property>
  <property fmtid="{D5CDD505-2E9C-101B-9397-08002B2CF9AE}" pid="17" name="MSIP_Label_26326a25-05b5-4156-bd4d-89acce8cd3b1_Enabled">
    <vt:lpwstr>True</vt:lpwstr>
  </property>
  <property fmtid="{D5CDD505-2E9C-101B-9397-08002B2CF9AE}" pid="18" name="MSIP_Label_26326a25-05b5-4156-bd4d-89acce8cd3b1_SiteId">
    <vt:lpwstr>7ffbeccf-0c1b-496c-8978-89209c2d375d</vt:lpwstr>
  </property>
  <property fmtid="{D5CDD505-2E9C-101B-9397-08002B2CF9AE}" pid="19" name="MSIP_Label_26326a25-05b5-4156-bd4d-89acce8cd3b1_SetDate">
    <vt:lpwstr>2026-02-06T21:02:04Z</vt:lpwstr>
  </property>
  <property fmtid="{D5CDD505-2E9C-101B-9397-08002B2CF9AE}" pid="20" name="MSIP_Label_26326a25-05b5-4156-bd4d-89acce8cd3b1_Name">
    <vt:lpwstr>Open within ENTSO-E</vt:lpwstr>
  </property>
  <property fmtid="{D5CDD505-2E9C-101B-9397-08002B2CF9AE}" pid="21" name="MSIP_Label_26326a25-05b5-4156-bd4d-89acce8cd3b1_ActionId">
    <vt:lpwstr>f419af0b-f186-4f24-b7fc-3b1d07d9b9a9</vt:lpwstr>
  </property>
  <property fmtid="{D5CDD505-2E9C-101B-9397-08002B2CF9AE}" pid="22" name="MSIP_Label_26326a25-05b5-4156-bd4d-89acce8cd3b1_Removed">
    <vt:lpwstr>False</vt:lpwstr>
  </property>
  <property fmtid="{D5CDD505-2E9C-101B-9397-08002B2CF9AE}" pid="23" name="MSIP_Label_26326a25-05b5-4156-bd4d-89acce8cd3b1_Extended_MSFT_Method">
    <vt:lpwstr>Standard</vt:lpwstr>
  </property>
  <property fmtid="{D5CDD505-2E9C-101B-9397-08002B2CF9AE}" pid="24" name="Sensitivity">
    <vt:lpwstr>Open within ENTSO-E</vt:lpwstr>
  </property>
</Properties>
</file>